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10A31" w14:textId="2DC56FF3" w:rsidR="003C1DC2" w:rsidRDefault="003C1DC2" w:rsidP="003C1DC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C1DC2">
        <w:rPr>
          <w:rFonts w:ascii="Times New Roman" w:hAnsi="Times New Roman" w:cs="Times New Roman"/>
          <w:sz w:val="26"/>
          <w:szCs w:val="26"/>
        </w:rPr>
        <w:t>Сведения о результатах заседани</w:t>
      </w:r>
      <w:r w:rsidR="00DB5C90">
        <w:rPr>
          <w:rFonts w:ascii="Times New Roman" w:hAnsi="Times New Roman" w:cs="Times New Roman"/>
          <w:sz w:val="26"/>
          <w:szCs w:val="26"/>
        </w:rPr>
        <w:t>й</w:t>
      </w:r>
      <w:r w:rsidRPr="003C1DC2">
        <w:rPr>
          <w:rFonts w:ascii="Times New Roman" w:hAnsi="Times New Roman" w:cs="Times New Roman"/>
          <w:sz w:val="26"/>
          <w:szCs w:val="26"/>
        </w:rPr>
        <w:t xml:space="preserve"> комиссии </w:t>
      </w:r>
      <w:r w:rsidRPr="003C1DC2">
        <w:rPr>
          <w:rFonts w:ascii="Times New Roman" w:eastAsia="Calibri" w:hAnsi="Times New Roman" w:cs="Times New Roman"/>
          <w:sz w:val="26"/>
          <w:szCs w:val="26"/>
        </w:rPr>
        <w:t xml:space="preserve">по соблюдению требований к служебному поведению </w:t>
      </w:r>
    </w:p>
    <w:p w14:paraId="710D2B8D" w14:textId="7A12BAB1" w:rsidR="003C1DC2" w:rsidRPr="003C1DC2" w:rsidRDefault="003C1DC2" w:rsidP="003C1DC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C1DC2">
        <w:rPr>
          <w:rFonts w:ascii="Times New Roman" w:eastAsia="Calibri" w:hAnsi="Times New Roman" w:cs="Times New Roman"/>
          <w:sz w:val="26"/>
          <w:szCs w:val="26"/>
        </w:rPr>
        <w:t xml:space="preserve">муниципальных служащих и урегулированию конфликта интересов </w:t>
      </w:r>
    </w:p>
    <w:p w14:paraId="214CBA0F" w14:textId="4640D73C" w:rsidR="003C1DC2" w:rsidRDefault="003C1DC2" w:rsidP="003C1DC2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C1DC2">
        <w:rPr>
          <w:rFonts w:ascii="Times New Roman" w:eastAsia="Calibri" w:hAnsi="Times New Roman" w:cs="Times New Roman"/>
          <w:sz w:val="26"/>
          <w:szCs w:val="26"/>
        </w:rPr>
        <w:t>в Совете депутатов Северодвинска</w:t>
      </w:r>
    </w:p>
    <w:p w14:paraId="408E060B" w14:textId="238AA765" w:rsidR="003C1DC2" w:rsidRDefault="003C1DC2" w:rsidP="003C1DC2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804"/>
        <w:gridCol w:w="5634"/>
      </w:tblGrid>
      <w:tr w:rsidR="00B64F13" w14:paraId="53AA9D88" w14:textId="77777777" w:rsidTr="003F458F">
        <w:tc>
          <w:tcPr>
            <w:tcW w:w="2689" w:type="dxa"/>
          </w:tcPr>
          <w:p w14:paraId="3A7449C5" w14:textId="77777777" w:rsidR="00B64F13" w:rsidRDefault="00B64F13" w:rsidP="003C1DC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Даты заседаний комиссии</w:t>
            </w:r>
          </w:p>
          <w:p w14:paraId="1A3EE8AE" w14:textId="77777777" w:rsidR="00B64F13" w:rsidRDefault="00B64F13" w:rsidP="003C1DC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F836367" w14:textId="4FD54DC5" w:rsidR="00B64F13" w:rsidRDefault="00B64F13" w:rsidP="00B64F1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4" w:type="dxa"/>
          </w:tcPr>
          <w:p w14:paraId="4E89559C" w14:textId="553344D7" w:rsidR="00B64F13" w:rsidRDefault="00B64F13" w:rsidP="003C1DC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Рассмотренные вопросы</w:t>
            </w:r>
          </w:p>
        </w:tc>
        <w:tc>
          <w:tcPr>
            <w:tcW w:w="5634" w:type="dxa"/>
          </w:tcPr>
          <w:p w14:paraId="05A630CB" w14:textId="793B7908" w:rsidR="00B64F13" w:rsidRDefault="00B64F13" w:rsidP="003C1DC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Принятые решения</w:t>
            </w:r>
          </w:p>
        </w:tc>
      </w:tr>
      <w:tr w:rsidR="00B64F13" w14:paraId="3D185383" w14:textId="77777777" w:rsidTr="003F458F">
        <w:tc>
          <w:tcPr>
            <w:tcW w:w="2689" w:type="dxa"/>
          </w:tcPr>
          <w:p w14:paraId="6AF2351C" w14:textId="68EC61D7" w:rsidR="00B64F13" w:rsidRDefault="00B64F13" w:rsidP="00B64F1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22.07.2026</w:t>
            </w:r>
          </w:p>
          <w:p w14:paraId="4C961958" w14:textId="3557234E" w:rsidR="00B64F13" w:rsidRDefault="00B64F13" w:rsidP="00B64F1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31.07.2026</w:t>
            </w:r>
          </w:p>
          <w:p w14:paraId="4B6C40BD" w14:textId="16C5D305" w:rsidR="00B64F13" w:rsidRDefault="00B64F13" w:rsidP="003C1DC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804" w:type="dxa"/>
          </w:tcPr>
          <w:p w14:paraId="12FC642F" w14:textId="2CB2F3E2" w:rsidR="00B64F13" w:rsidRDefault="00B64F13" w:rsidP="003C1DC2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У</w:t>
            </w:r>
            <w:r w:rsidRPr="008801D9">
              <w:rPr>
                <w:rFonts w:ascii="Times New Roman" w:eastAsia="Calibri" w:hAnsi="Times New Roman" w:cs="Times New Roman"/>
                <w:sz w:val="26"/>
                <w:szCs w:val="26"/>
              </w:rPr>
              <w:t>ведомлени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</w:t>
            </w:r>
            <w:r w:rsidRPr="008801D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муниципального служащего (руководителя </w:t>
            </w:r>
            <w:r w:rsidRPr="008801D9">
              <w:rPr>
                <w:rFonts w:ascii="Times New Roman" w:eastAsia="Calibri" w:hAnsi="Times New Roman" w:cs="Times New Roman"/>
                <w:sz w:val="26"/>
                <w:szCs w:val="26"/>
              </w:rPr>
              <w:t>аппарата Совета депутатов Северодвинска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  <w:r w:rsidRPr="008801D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634" w:type="dxa"/>
          </w:tcPr>
          <w:p w14:paraId="1637F09A" w14:textId="515E862C" w:rsidR="00B64F13" w:rsidRDefault="00B64F13" w:rsidP="003C1D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BE5CE3">
              <w:rPr>
                <w:rFonts w:ascii="Times New Roman" w:hAnsi="Times New Roman" w:cs="Times New Roman"/>
                <w:sz w:val="26"/>
                <w:szCs w:val="26"/>
              </w:rPr>
              <w:t xml:space="preserve">Признать, что при исполнении </w:t>
            </w:r>
            <w:bookmarkStart w:id="0" w:name="_Hlk236382524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муниципальным служащим </w:t>
            </w:r>
            <w:r w:rsidRPr="00BE5CE3">
              <w:rPr>
                <w:rFonts w:ascii="Times New Roman" w:hAnsi="Times New Roman" w:cs="Times New Roman"/>
                <w:sz w:val="26"/>
                <w:szCs w:val="26"/>
              </w:rPr>
              <w:t>должностных обязанностей</w:t>
            </w:r>
            <w:bookmarkEnd w:id="0"/>
            <w:r w:rsidRPr="00BE5CE3">
              <w:rPr>
                <w:rFonts w:ascii="Times New Roman" w:hAnsi="Times New Roman" w:cs="Times New Roman"/>
                <w:sz w:val="26"/>
                <w:szCs w:val="26"/>
              </w:rPr>
              <w:t xml:space="preserve"> конфликт интересов отсутствует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18B2AE84" w14:textId="77777777" w:rsidR="00B64F13" w:rsidRDefault="00B64F13" w:rsidP="003C1D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047C0" w14:textId="77777777" w:rsidR="00B64F13" w:rsidRDefault="00B64F13" w:rsidP="003C1D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9C2A86" w14:textId="338914C7" w:rsidR="00B64F13" w:rsidRDefault="00B64F13" w:rsidP="00B64F13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B64F13" w14:paraId="5F03045F" w14:textId="77777777" w:rsidTr="003F458F">
        <w:tc>
          <w:tcPr>
            <w:tcW w:w="2689" w:type="dxa"/>
          </w:tcPr>
          <w:p w14:paraId="7C119401" w14:textId="4573A700" w:rsidR="00B64F13" w:rsidRDefault="00B64F13" w:rsidP="00B64F1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6804" w:type="dxa"/>
          </w:tcPr>
          <w:p w14:paraId="4F659D24" w14:textId="565773DB" w:rsidR="00B64F13" w:rsidRPr="00B64F13" w:rsidRDefault="00B64F13" w:rsidP="00B64F1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Уведомление муниципального </w:t>
            </w:r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служащего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начальника отдела по работе с депутатами и комитетами аппарата Совета депутатов Северодвинска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 выполнении иной оплачиваемой работы.</w:t>
            </w:r>
          </w:p>
          <w:p w14:paraId="4967D403" w14:textId="77777777" w:rsidR="00B64F13" w:rsidRDefault="00B64F13" w:rsidP="003C1DC2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634" w:type="dxa"/>
          </w:tcPr>
          <w:p w14:paraId="271458C2" w14:textId="77777777" w:rsidR="00B64F13" w:rsidRPr="00B64F13" w:rsidRDefault="00B64F13" w:rsidP="00B64F13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Признать, что выполнение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муниципальным служащим иной </w:t>
            </w:r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оплачиваемой работы в территориальной избирательной комиссии </w:t>
            </w:r>
            <w:bookmarkStart w:id="1" w:name="_Hlk237336266"/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>не повлечет за собой конфликта интересов на муниципальной службе</w:t>
            </w:r>
            <w:bookmarkEnd w:id="1"/>
            <w:r w:rsidRPr="00B64F1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не будет препятствовать надлежащему исполнению им должностных обязанностей по замещаемой должности муниципальной службы.</w:t>
            </w:r>
          </w:p>
          <w:p w14:paraId="2F3D556D" w14:textId="77777777" w:rsidR="00B64F13" w:rsidRDefault="00B64F13" w:rsidP="003C1DC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45074" w14:paraId="3FA2241D" w14:textId="77777777" w:rsidTr="003F458F">
        <w:tc>
          <w:tcPr>
            <w:tcW w:w="2689" w:type="dxa"/>
          </w:tcPr>
          <w:p w14:paraId="2334EE6B" w14:textId="77777777" w:rsidR="00C45074" w:rsidRDefault="00C45074" w:rsidP="00B64F1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22.07.2026</w:t>
            </w:r>
          </w:p>
          <w:p w14:paraId="3FDC5AB8" w14:textId="2B3B3883" w:rsidR="00C45074" w:rsidRDefault="00C45074" w:rsidP="00B64F1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09.09.2026</w:t>
            </w:r>
          </w:p>
        </w:tc>
        <w:tc>
          <w:tcPr>
            <w:tcW w:w="6804" w:type="dxa"/>
          </w:tcPr>
          <w:p w14:paraId="03911326" w14:textId="6A847786" w:rsidR="00C45074" w:rsidRDefault="00C45074" w:rsidP="00B64F1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Рассмотрение представлени</w:t>
            </w:r>
            <w:r w:rsidR="004B5BB6">
              <w:rPr>
                <w:rFonts w:ascii="Times New Roman" w:eastAsia="Calibri" w:hAnsi="Times New Roman" w:cs="Times New Roman"/>
                <w:sz w:val="26"/>
                <w:szCs w:val="26"/>
              </w:rPr>
              <w:t>я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прокуратуры города Северодвинска об устранении нарушений законодательства о противодействии коррупции, </w:t>
            </w:r>
            <w:r w:rsidR="004B5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отношении предоставления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муниципальным служащим (консультантом аппарата Совета депутатов Северодвинска) </w:t>
            </w:r>
            <w:r w:rsidR="004B5BB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недостоверных и неполных сведений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 доходах за 2024 год.</w:t>
            </w:r>
          </w:p>
        </w:tc>
        <w:tc>
          <w:tcPr>
            <w:tcW w:w="5634" w:type="dxa"/>
          </w:tcPr>
          <w:p w14:paraId="6F984529" w14:textId="58B05502" w:rsidR="00C45074" w:rsidRPr="00C45074" w:rsidRDefault="00C45074" w:rsidP="00B64F13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4507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Рекомендовать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Председателю Совета депутатов Северодвинска </w:t>
            </w:r>
            <w:r w:rsidRPr="00C45074">
              <w:rPr>
                <w:rFonts w:ascii="Times New Roman" w:eastAsia="Calibri" w:hAnsi="Times New Roman" w:cs="Times New Roman"/>
                <w:sz w:val="26"/>
                <w:szCs w:val="26"/>
              </w:rPr>
              <w:t>примен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ить к муниципальному служащему </w:t>
            </w:r>
            <w:r w:rsidRPr="00C45074">
              <w:rPr>
                <w:rFonts w:ascii="Times New Roman" w:eastAsia="Calibri" w:hAnsi="Times New Roman" w:cs="Times New Roman"/>
                <w:sz w:val="26"/>
                <w:szCs w:val="26"/>
              </w:rPr>
              <w:t>дисциплинарное взыскание в виде выговора</w:t>
            </w:r>
          </w:p>
        </w:tc>
      </w:tr>
    </w:tbl>
    <w:p w14:paraId="2BC97D35" w14:textId="178A926A" w:rsidR="007350A0" w:rsidRDefault="007350A0"/>
    <w:p w14:paraId="6C212EB2" w14:textId="2BF1F361" w:rsidR="003C1DC2" w:rsidRPr="00DB5C90" w:rsidRDefault="00DB5C90">
      <w:pPr>
        <w:rPr>
          <w:rFonts w:ascii="Times New Roman" w:hAnsi="Times New Roman" w:cs="Times New Roman"/>
          <w:sz w:val="26"/>
          <w:szCs w:val="26"/>
        </w:rPr>
      </w:pPr>
      <w:r w:rsidRPr="00DB5C90">
        <w:rPr>
          <w:rFonts w:ascii="Times New Roman" w:hAnsi="Times New Roman" w:cs="Times New Roman"/>
          <w:sz w:val="26"/>
          <w:szCs w:val="26"/>
        </w:rPr>
        <w:t>Секретарь комиссии   Григорьева Т.Л.</w:t>
      </w:r>
    </w:p>
    <w:sectPr w:rsidR="003C1DC2" w:rsidRPr="00DB5C90" w:rsidSect="003C1DC2">
      <w:pgSz w:w="16838" w:h="11906" w:orient="landscape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66"/>
    <w:rsid w:val="003C1B8B"/>
    <w:rsid w:val="003C1DC2"/>
    <w:rsid w:val="004B5BB6"/>
    <w:rsid w:val="004C2E04"/>
    <w:rsid w:val="00671C8D"/>
    <w:rsid w:val="007350A0"/>
    <w:rsid w:val="00810942"/>
    <w:rsid w:val="00B048A0"/>
    <w:rsid w:val="00B64F13"/>
    <w:rsid w:val="00C45074"/>
    <w:rsid w:val="00D46C66"/>
    <w:rsid w:val="00DB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635E"/>
  <w15:chartTrackingRefBased/>
  <w15:docId w15:val="{F6BE65BC-97FD-41A9-86A1-4B8F536D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F1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Татьяна Львовна</dc:creator>
  <cp:keywords/>
  <dc:description/>
  <cp:lastModifiedBy>Григорьева Татьяна Львовна</cp:lastModifiedBy>
  <cp:revision>2</cp:revision>
  <cp:lastPrinted>2026-09-11T11:42:00Z</cp:lastPrinted>
  <dcterms:created xsi:type="dcterms:W3CDTF">2026-09-11T11:43:00Z</dcterms:created>
  <dcterms:modified xsi:type="dcterms:W3CDTF">2026-09-11T11:43:00Z</dcterms:modified>
</cp:coreProperties>
</file>