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B54B5" w14:textId="77777777" w:rsidR="0022026E" w:rsidRDefault="00B26A32">
      <w:pPr>
        <w:tabs>
          <w:tab w:val="left" w:pos="9214"/>
        </w:tabs>
        <w:jc w:val="right"/>
        <w:rPr>
          <w:sz w:val="22"/>
        </w:rPr>
      </w:pPr>
      <w:r>
        <w:rPr>
          <w:sz w:val="22"/>
        </w:rPr>
        <w:t>ПРОЕКТ</w:t>
      </w:r>
    </w:p>
    <w:p w14:paraId="162D4480" w14:textId="77777777" w:rsidR="0022026E" w:rsidRDefault="00B26A32">
      <w:pPr>
        <w:tabs>
          <w:tab w:val="left" w:pos="9214"/>
        </w:tabs>
        <w:jc w:val="right"/>
        <w:rPr>
          <w:sz w:val="22"/>
        </w:rPr>
      </w:pPr>
      <w:r>
        <w:rPr>
          <w:sz w:val="22"/>
        </w:rPr>
        <w:t>Вносится</w:t>
      </w:r>
    </w:p>
    <w:p w14:paraId="61A9A470" w14:textId="77777777" w:rsidR="0022026E" w:rsidRDefault="00B26A32">
      <w:pPr>
        <w:tabs>
          <w:tab w:val="left" w:pos="9214"/>
        </w:tabs>
        <w:jc w:val="right"/>
        <w:rPr>
          <w:sz w:val="22"/>
        </w:rPr>
      </w:pPr>
      <w:r>
        <w:rPr>
          <w:sz w:val="22"/>
        </w:rPr>
        <w:t>Прокурором г. Северодвинска</w:t>
      </w:r>
    </w:p>
    <w:p w14:paraId="44164789" w14:textId="77777777" w:rsidR="0022026E" w:rsidRDefault="0022026E">
      <w:pPr>
        <w:tabs>
          <w:tab w:val="left" w:pos="9214"/>
        </w:tabs>
        <w:jc w:val="right"/>
        <w:rPr>
          <w:sz w:val="22"/>
        </w:rPr>
      </w:pPr>
    </w:p>
    <w:p w14:paraId="25C32D5C" w14:textId="77777777" w:rsidR="0022026E" w:rsidRDefault="00B26A32">
      <w:pPr>
        <w:tabs>
          <w:tab w:val="left" w:pos="9214"/>
        </w:tabs>
        <w:jc w:val="center"/>
      </w:pPr>
      <w:r>
        <w:rPr>
          <w:rFonts w:ascii="Calibri" w:hAnsi="Calibri"/>
          <w:noProof/>
          <w:sz w:val="22"/>
        </w:rPr>
        <w:drawing>
          <wp:inline distT="0" distB="0" distL="0" distR="0" wp14:anchorId="7945D8A1" wp14:editId="0794934D">
            <wp:extent cx="599948" cy="657225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599948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2"/>
        </w:rPr>
        <w:t xml:space="preserve">                              </w:t>
      </w:r>
    </w:p>
    <w:p w14:paraId="4BAFED0D" w14:textId="77777777" w:rsidR="0022026E" w:rsidRDefault="00B26A32">
      <w:pPr>
        <w:tabs>
          <w:tab w:val="left" w:pos="5320"/>
        </w:tabs>
        <w:jc w:val="center"/>
        <w:rPr>
          <w:sz w:val="28"/>
        </w:rPr>
      </w:pPr>
      <w:r>
        <w:rPr>
          <w:sz w:val="28"/>
        </w:rPr>
        <w:t>Муниципальный округ Архангельской области «Город Северодвинск»</w:t>
      </w:r>
    </w:p>
    <w:p w14:paraId="3725E244" w14:textId="77777777" w:rsidR="0022026E" w:rsidRDefault="0022026E">
      <w:pPr>
        <w:keepNext/>
        <w:jc w:val="center"/>
        <w:outlineLvl w:val="1"/>
        <w:rPr>
          <w:b/>
          <w:sz w:val="26"/>
        </w:rPr>
      </w:pPr>
    </w:p>
    <w:p w14:paraId="43661CAD" w14:textId="77777777" w:rsidR="0022026E" w:rsidRDefault="00B26A32">
      <w:pPr>
        <w:keepNext/>
        <w:jc w:val="center"/>
        <w:outlineLvl w:val="1"/>
        <w:rPr>
          <w:sz w:val="28"/>
        </w:rPr>
      </w:pPr>
      <w:r>
        <w:rPr>
          <w:b/>
          <w:sz w:val="28"/>
        </w:rPr>
        <w:t xml:space="preserve">СОВЕТ ДЕПУТАТОВ СЕВЕРОДВИНСКА </w:t>
      </w:r>
    </w:p>
    <w:p w14:paraId="3F66E7BF" w14:textId="77777777" w:rsidR="0022026E" w:rsidRDefault="0022026E">
      <w:pPr>
        <w:rPr>
          <w:sz w:val="26"/>
        </w:rPr>
      </w:pPr>
    </w:p>
    <w:p w14:paraId="69D56E7D" w14:textId="77777777" w:rsidR="0022026E" w:rsidRDefault="00B26A32">
      <w:pPr>
        <w:keepNext/>
        <w:jc w:val="center"/>
        <w:outlineLvl w:val="1"/>
        <w:rPr>
          <w:b/>
          <w:spacing w:val="20"/>
          <w:sz w:val="36"/>
        </w:rPr>
      </w:pPr>
      <w:r>
        <w:rPr>
          <w:b/>
          <w:spacing w:val="20"/>
          <w:sz w:val="36"/>
        </w:rPr>
        <w:t>РЕШЕНИЕ</w:t>
      </w:r>
    </w:p>
    <w:p w14:paraId="3BFCA506" w14:textId="77777777" w:rsidR="0022026E" w:rsidRDefault="0022026E">
      <w:pPr>
        <w:keepNext/>
        <w:jc w:val="center"/>
        <w:outlineLvl w:val="1"/>
        <w:rPr>
          <w:b/>
          <w:spacing w:val="20"/>
          <w:sz w:val="26"/>
        </w:rPr>
      </w:pPr>
    </w:p>
    <w:p w14:paraId="6653BB6F" w14:textId="77777777" w:rsidR="0022026E" w:rsidRDefault="00B26A32">
      <w:pPr>
        <w:keepNext/>
        <w:jc w:val="center"/>
        <w:outlineLvl w:val="1"/>
        <w:rPr>
          <w:sz w:val="26"/>
        </w:rPr>
      </w:pPr>
      <w:r>
        <w:rPr>
          <w:sz w:val="26"/>
        </w:rPr>
        <w:t xml:space="preserve">от                №    </w:t>
      </w:r>
    </w:p>
    <w:p w14:paraId="354A6C83" w14:textId="77777777" w:rsidR="0022026E" w:rsidRDefault="0022026E">
      <w:pPr>
        <w:rPr>
          <w:b/>
          <w:sz w:val="26"/>
        </w:rPr>
      </w:pPr>
    </w:p>
    <w:p w14:paraId="0331B99B" w14:textId="386E79FA" w:rsidR="0022026E" w:rsidRPr="00AE110C" w:rsidRDefault="00B26A32">
      <w:pPr>
        <w:jc w:val="center"/>
        <w:rPr>
          <w:b/>
          <w:sz w:val="26"/>
          <w:szCs w:val="26"/>
        </w:rPr>
      </w:pPr>
      <w:r w:rsidRPr="00AE110C">
        <w:rPr>
          <w:b/>
          <w:sz w:val="26"/>
          <w:szCs w:val="26"/>
        </w:rPr>
        <w:t xml:space="preserve">Об утверждении </w:t>
      </w:r>
      <w:r w:rsidRPr="00D8090B">
        <w:rPr>
          <w:b/>
          <w:sz w:val="26"/>
          <w:szCs w:val="26"/>
        </w:rPr>
        <w:t>Положения о порядке</w:t>
      </w:r>
      <w:r w:rsidRPr="00AE110C">
        <w:rPr>
          <w:b/>
          <w:sz w:val="26"/>
          <w:szCs w:val="26"/>
        </w:rPr>
        <w:t xml:space="preserve"> осуществления муниципальными организациями шефства над объектами увековечивания памяти защитников Отечества, расположенными на территории </w:t>
      </w:r>
      <w:r w:rsidRPr="00AE110C">
        <w:rPr>
          <w:b/>
          <w:spacing w:val="-6"/>
          <w:sz w:val="26"/>
          <w:szCs w:val="26"/>
        </w:rPr>
        <w:t>муниципального округа Архангельской области «Город Северодвинск»</w:t>
      </w:r>
    </w:p>
    <w:p w14:paraId="2041E843" w14:textId="77777777" w:rsidR="003C53CB" w:rsidRDefault="003C53CB" w:rsidP="003C53CB">
      <w:pPr>
        <w:autoSpaceDE w:val="0"/>
        <w:autoSpaceDN w:val="0"/>
        <w:adjustRightInd w:val="0"/>
        <w:ind w:firstLine="540"/>
        <w:jc w:val="both"/>
        <w:rPr>
          <w:b/>
          <w:bCs/>
          <w:sz w:val="26"/>
          <w:szCs w:val="26"/>
        </w:rPr>
      </w:pPr>
    </w:p>
    <w:p w14:paraId="25AA24E2" w14:textId="77777777" w:rsidR="0022026E" w:rsidRPr="00D10E05" w:rsidRDefault="0022026E">
      <w:pPr>
        <w:jc w:val="both"/>
        <w:rPr>
          <w:sz w:val="26"/>
          <w:szCs w:val="26"/>
        </w:rPr>
      </w:pPr>
    </w:p>
    <w:p w14:paraId="0B55C713" w14:textId="71075947" w:rsidR="0022026E" w:rsidRPr="00422086" w:rsidRDefault="00B26A32">
      <w:pPr>
        <w:ind w:firstLine="709"/>
        <w:jc w:val="both"/>
        <w:rPr>
          <w:color w:val="auto"/>
          <w:sz w:val="26"/>
          <w:szCs w:val="26"/>
        </w:rPr>
      </w:pPr>
      <w:r w:rsidRPr="00422086">
        <w:rPr>
          <w:color w:val="auto"/>
          <w:sz w:val="26"/>
          <w:szCs w:val="26"/>
        </w:rPr>
        <w:t xml:space="preserve">В соответствии с пунктом 12 статьи 5 </w:t>
      </w:r>
      <w:r w:rsidR="00D10E05" w:rsidRPr="00422086">
        <w:rPr>
          <w:color w:val="auto"/>
          <w:sz w:val="26"/>
          <w:szCs w:val="26"/>
        </w:rPr>
        <w:t>областного закона от</w:t>
      </w:r>
      <w:r w:rsidR="00422086" w:rsidRPr="00422086">
        <w:rPr>
          <w:color w:val="auto"/>
          <w:sz w:val="26"/>
          <w:szCs w:val="26"/>
          <w:lang w:val="en-US"/>
        </w:rPr>
        <w:t> </w:t>
      </w:r>
      <w:r w:rsidR="00D10E05" w:rsidRPr="00422086">
        <w:rPr>
          <w:color w:val="auto"/>
          <w:sz w:val="26"/>
          <w:szCs w:val="26"/>
        </w:rPr>
        <w:t>04.06.2012                                  №</w:t>
      </w:r>
      <w:r w:rsidR="00422086" w:rsidRPr="00422086">
        <w:rPr>
          <w:color w:val="auto"/>
          <w:sz w:val="26"/>
          <w:szCs w:val="26"/>
          <w:lang w:val="en-US"/>
        </w:rPr>
        <w:t> </w:t>
      </w:r>
      <w:r w:rsidR="00D10E05" w:rsidRPr="00422086">
        <w:rPr>
          <w:color w:val="auto"/>
          <w:sz w:val="26"/>
          <w:szCs w:val="26"/>
        </w:rPr>
        <w:t xml:space="preserve">482-31-ОЗ </w:t>
      </w:r>
      <w:r w:rsidRPr="00422086">
        <w:rPr>
          <w:color w:val="auto"/>
          <w:sz w:val="26"/>
          <w:szCs w:val="26"/>
        </w:rPr>
        <w:t xml:space="preserve">«О реализации государственных полномочий Архангельской области </w:t>
      </w:r>
      <w:r w:rsidR="00D10E05" w:rsidRPr="00422086">
        <w:rPr>
          <w:color w:val="auto"/>
          <w:sz w:val="26"/>
          <w:szCs w:val="26"/>
        </w:rPr>
        <w:t xml:space="preserve">                     </w:t>
      </w:r>
      <w:r w:rsidRPr="00422086">
        <w:rPr>
          <w:color w:val="auto"/>
          <w:sz w:val="26"/>
          <w:szCs w:val="26"/>
        </w:rPr>
        <w:t>в сферах увековечения памяти погибших при защите Отечества и увековечения памяти жертв геноцида советского народа в период Великой Отечественной войны 1941</w:t>
      </w:r>
      <w:r w:rsidR="00D10E05" w:rsidRPr="00422086">
        <w:rPr>
          <w:color w:val="auto"/>
          <w:sz w:val="26"/>
          <w:szCs w:val="26"/>
        </w:rPr>
        <w:t>–</w:t>
      </w:r>
      <w:r w:rsidRPr="00422086">
        <w:rPr>
          <w:color w:val="auto"/>
          <w:sz w:val="26"/>
          <w:szCs w:val="26"/>
        </w:rPr>
        <w:t>1945 годов»</w:t>
      </w:r>
      <w:r w:rsidRPr="00422086">
        <w:rPr>
          <w:color w:val="auto"/>
          <w:spacing w:val="-6"/>
          <w:sz w:val="26"/>
          <w:szCs w:val="26"/>
        </w:rPr>
        <w:t>, руководствуясь частью 2 статьи 36 Устава муниципального округа Архангельской области «Город Северодвинск», Совет депутатов Северодвинска</w:t>
      </w:r>
    </w:p>
    <w:p w14:paraId="74C2EDA1" w14:textId="77777777" w:rsidR="0022026E" w:rsidRPr="00422086" w:rsidRDefault="0022026E">
      <w:pPr>
        <w:ind w:firstLine="709"/>
        <w:jc w:val="both"/>
        <w:rPr>
          <w:color w:val="auto"/>
          <w:sz w:val="26"/>
          <w:szCs w:val="26"/>
        </w:rPr>
      </w:pPr>
    </w:p>
    <w:p w14:paraId="75232F7F" w14:textId="77777777" w:rsidR="0022026E" w:rsidRPr="00422086" w:rsidRDefault="00B26A32" w:rsidP="00315C8B">
      <w:pPr>
        <w:jc w:val="center"/>
        <w:rPr>
          <w:b/>
          <w:caps/>
          <w:color w:val="auto"/>
          <w:sz w:val="26"/>
          <w:szCs w:val="26"/>
        </w:rPr>
      </w:pPr>
      <w:r w:rsidRPr="00422086">
        <w:rPr>
          <w:b/>
          <w:caps/>
          <w:color w:val="auto"/>
          <w:sz w:val="26"/>
          <w:szCs w:val="26"/>
        </w:rPr>
        <w:t>решил:</w:t>
      </w:r>
    </w:p>
    <w:p w14:paraId="61E21EA2" w14:textId="77777777" w:rsidR="0022026E" w:rsidRPr="00422086" w:rsidRDefault="0022026E">
      <w:pPr>
        <w:ind w:firstLine="709"/>
        <w:jc w:val="both"/>
        <w:rPr>
          <w:color w:val="auto"/>
          <w:sz w:val="26"/>
          <w:szCs w:val="26"/>
        </w:rPr>
      </w:pPr>
    </w:p>
    <w:p w14:paraId="3ABE24AA" w14:textId="40FC1599" w:rsidR="0022026E" w:rsidRPr="00422086" w:rsidRDefault="00B26A32">
      <w:pPr>
        <w:ind w:firstLine="709"/>
        <w:jc w:val="both"/>
        <w:rPr>
          <w:color w:val="auto"/>
          <w:sz w:val="26"/>
          <w:szCs w:val="26"/>
        </w:rPr>
      </w:pPr>
      <w:r w:rsidRPr="00422086">
        <w:rPr>
          <w:color w:val="auto"/>
          <w:sz w:val="26"/>
          <w:szCs w:val="26"/>
        </w:rPr>
        <w:t>1.</w:t>
      </w:r>
      <w:r w:rsidR="00FB20BF" w:rsidRPr="00422086">
        <w:rPr>
          <w:color w:val="auto"/>
          <w:sz w:val="26"/>
          <w:szCs w:val="26"/>
        </w:rPr>
        <w:t> </w:t>
      </w:r>
      <w:r w:rsidRPr="00422086">
        <w:rPr>
          <w:color w:val="auto"/>
          <w:sz w:val="26"/>
          <w:szCs w:val="26"/>
        </w:rPr>
        <w:t xml:space="preserve">Утвердить прилагаемое Положение о порядке осуществления муниципальными организациями шефства над объектами увековечивания памяти защитников Отечества, расположенными на территории </w:t>
      </w:r>
      <w:r w:rsidRPr="00422086">
        <w:rPr>
          <w:color w:val="auto"/>
          <w:spacing w:val="-6"/>
          <w:sz w:val="26"/>
          <w:szCs w:val="26"/>
        </w:rPr>
        <w:t>муниципального округа Архангельской области «Город Северодвинск»</w:t>
      </w:r>
      <w:r w:rsidRPr="00422086">
        <w:rPr>
          <w:color w:val="auto"/>
          <w:sz w:val="26"/>
          <w:szCs w:val="26"/>
        </w:rPr>
        <w:t xml:space="preserve">. </w:t>
      </w:r>
    </w:p>
    <w:p w14:paraId="2B91523E" w14:textId="6E6CBB30" w:rsidR="0022026E" w:rsidRPr="00422086" w:rsidRDefault="00B26A32">
      <w:pPr>
        <w:ind w:firstLine="709"/>
        <w:jc w:val="both"/>
        <w:rPr>
          <w:color w:val="auto"/>
          <w:sz w:val="26"/>
          <w:szCs w:val="26"/>
        </w:rPr>
      </w:pPr>
      <w:r w:rsidRPr="00422086">
        <w:rPr>
          <w:color w:val="auto"/>
          <w:sz w:val="26"/>
          <w:szCs w:val="26"/>
        </w:rPr>
        <w:t xml:space="preserve">2. Настоящее решение вступает в силу </w:t>
      </w:r>
      <w:r w:rsidR="00A36F32">
        <w:rPr>
          <w:color w:val="auto"/>
          <w:sz w:val="26"/>
          <w:szCs w:val="26"/>
          <w:lang w:val="en-US"/>
        </w:rPr>
        <w:t>c</w:t>
      </w:r>
      <w:r w:rsidR="00A36F32">
        <w:rPr>
          <w:color w:val="auto"/>
          <w:sz w:val="26"/>
          <w:szCs w:val="26"/>
        </w:rPr>
        <w:t xml:space="preserve"> 0</w:t>
      </w:r>
      <w:r w:rsidR="00A36F32" w:rsidRPr="00A36F32">
        <w:rPr>
          <w:color w:val="auto"/>
          <w:sz w:val="26"/>
          <w:szCs w:val="26"/>
        </w:rPr>
        <w:t xml:space="preserve">1 </w:t>
      </w:r>
      <w:r w:rsidR="00A36F32">
        <w:rPr>
          <w:color w:val="auto"/>
          <w:sz w:val="26"/>
          <w:szCs w:val="26"/>
        </w:rPr>
        <w:t xml:space="preserve">апреля </w:t>
      </w:r>
      <w:r w:rsidR="00A36F32" w:rsidRPr="00A36F32">
        <w:rPr>
          <w:color w:val="auto"/>
          <w:sz w:val="26"/>
          <w:szCs w:val="26"/>
        </w:rPr>
        <w:t>2027</w:t>
      </w:r>
      <w:r w:rsidR="00A36F32">
        <w:rPr>
          <w:color w:val="auto"/>
          <w:sz w:val="26"/>
          <w:szCs w:val="26"/>
        </w:rPr>
        <w:t xml:space="preserve"> года</w:t>
      </w:r>
      <w:r w:rsidRPr="00422086">
        <w:rPr>
          <w:color w:val="auto"/>
          <w:sz w:val="26"/>
          <w:szCs w:val="26"/>
        </w:rPr>
        <w:t>.</w:t>
      </w:r>
    </w:p>
    <w:p w14:paraId="010CEF1E" w14:textId="77777777" w:rsidR="0022026E" w:rsidRPr="00422086" w:rsidRDefault="00B26A32">
      <w:pPr>
        <w:ind w:firstLine="709"/>
        <w:jc w:val="both"/>
        <w:rPr>
          <w:color w:val="auto"/>
          <w:sz w:val="26"/>
          <w:szCs w:val="26"/>
        </w:rPr>
      </w:pPr>
      <w:r w:rsidRPr="00422086">
        <w:rPr>
          <w:color w:val="auto"/>
          <w:sz w:val="26"/>
          <w:szCs w:val="26"/>
        </w:rPr>
        <w:t>3. Обнародовать (официально опубликовать) настоящее решение в сетевом издании «Вполне официально» (вполне-</w:t>
      </w:r>
      <w:proofErr w:type="spellStart"/>
      <w:proofErr w:type="gramStart"/>
      <w:r w:rsidRPr="00422086">
        <w:rPr>
          <w:color w:val="auto"/>
          <w:sz w:val="26"/>
          <w:szCs w:val="26"/>
        </w:rPr>
        <w:t>официально.рф</w:t>
      </w:r>
      <w:proofErr w:type="spellEnd"/>
      <w:proofErr w:type="gramEnd"/>
      <w:r w:rsidRPr="00422086">
        <w:rPr>
          <w:color w:val="auto"/>
          <w:sz w:val="26"/>
          <w:szCs w:val="26"/>
        </w:rPr>
        <w:t>).</w:t>
      </w:r>
    </w:p>
    <w:p w14:paraId="683DF629" w14:textId="77777777" w:rsidR="0022026E" w:rsidRPr="00422086" w:rsidRDefault="0022026E">
      <w:pPr>
        <w:tabs>
          <w:tab w:val="left" w:pos="7830"/>
        </w:tabs>
        <w:jc w:val="both"/>
        <w:rPr>
          <w:color w:val="auto"/>
          <w:sz w:val="26"/>
          <w:szCs w:val="26"/>
        </w:rPr>
      </w:pPr>
    </w:p>
    <w:p w14:paraId="2C197FCD" w14:textId="77777777" w:rsidR="0022026E" w:rsidRPr="00422086" w:rsidRDefault="0022026E">
      <w:pPr>
        <w:tabs>
          <w:tab w:val="left" w:pos="7830"/>
        </w:tabs>
        <w:jc w:val="both"/>
        <w:rPr>
          <w:b/>
          <w:color w:val="auto"/>
          <w:sz w:val="26"/>
          <w:szCs w:val="2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57"/>
        <w:gridCol w:w="4857"/>
      </w:tblGrid>
      <w:tr w:rsidR="0022026E" w:rsidRPr="00422086" w14:paraId="36D20067" w14:textId="77777777">
        <w:tc>
          <w:tcPr>
            <w:tcW w:w="4857" w:type="dxa"/>
          </w:tcPr>
          <w:p w14:paraId="6948B8E8" w14:textId="77777777" w:rsidR="0022026E" w:rsidRPr="00422086" w:rsidRDefault="00B26A32">
            <w:pPr>
              <w:rPr>
                <w:color w:val="auto"/>
                <w:sz w:val="26"/>
                <w:szCs w:val="26"/>
              </w:rPr>
            </w:pPr>
            <w:r w:rsidRPr="00422086">
              <w:rPr>
                <w:color w:val="auto"/>
                <w:sz w:val="26"/>
                <w:szCs w:val="26"/>
              </w:rPr>
              <w:t>Председатель</w:t>
            </w:r>
          </w:p>
          <w:p w14:paraId="25EA8987" w14:textId="77777777" w:rsidR="0022026E" w:rsidRPr="00422086" w:rsidRDefault="00B26A32">
            <w:pPr>
              <w:rPr>
                <w:color w:val="auto"/>
                <w:sz w:val="26"/>
                <w:szCs w:val="26"/>
              </w:rPr>
            </w:pPr>
            <w:r w:rsidRPr="00422086">
              <w:rPr>
                <w:color w:val="auto"/>
                <w:sz w:val="26"/>
                <w:szCs w:val="26"/>
              </w:rPr>
              <w:t>Совета депутатов Северодвинска</w:t>
            </w:r>
          </w:p>
          <w:p w14:paraId="31AAD370" w14:textId="77777777" w:rsidR="0022026E" w:rsidRPr="00422086" w:rsidRDefault="0022026E">
            <w:pPr>
              <w:jc w:val="both"/>
              <w:rPr>
                <w:color w:val="auto"/>
                <w:sz w:val="26"/>
                <w:szCs w:val="26"/>
              </w:rPr>
            </w:pPr>
          </w:p>
          <w:p w14:paraId="017E4FE6" w14:textId="77777777" w:rsidR="0022026E" w:rsidRPr="00422086" w:rsidRDefault="0022026E">
            <w:pPr>
              <w:jc w:val="both"/>
              <w:rPr>
                <w:color w:val="auto"/>
                <w:sz w:val="26"/>
                <w:szCs w:val="26"/>
              </w:rPr>
            </w:pPr>
          </w:p>
          <w:p w14:paraId="65CBE6B8" w14:textId="77777777" w:rsidR="0022026E" w:rsidRPr="00422086" w:rsidRDefault="00B26A32">
            <w:pPr>
              <w:jc w:val="both"/>
              <w:rPr>
                <w:color w:val="auto"/>
                <w:sz w:val="26"/>
                <w:szCs w:val="26"/>
              </w:rPr>
            </w:pPr>
            <w:r w:rsidRPr="00422086">
              <w:rPr>
                <w:color w:val="auto"/>
                <w:sz w:val="26"/>
                <w:szCs w:val="26"/>
              </w:rPr>
              <w:t>________________М.А. Старожилов</w:t>
            </w:r>
          </w:p>
        </w:tc>
        <w:tc>
          <w:tcPr>
            <w:tcW w:w="4857" w:type="dxa"/>
          </w:tcPr>
          <w:p w14:paraId="5A5F1B94" w14:textId="77777777" w:rsidR="0022026E" w:rsidRPr="00422086" w:rsidRDefault="00B26A32">
            <w:pPr>
              <w:jc w:val="both"/>
              <w:rPr>
                <w:color w:val="auto"/>
                <w:sz w:val="26"/>
                <w:szCs w:val="26"/>
              </w:rPr>
            </w:pPr>
            <w:r w:rsidRPr="00422086">
              <w:rPr>
                <w:color w:val="auto"/>
                <w:sz w:val="26"/>
                <w:szCs w:val="26"/>
              </w:rPr>
              <w:t xml:space="preserve">  Глава Северодвинска</w:t>
            </w:r>
          </w:p>
          <w:p w14:paraId="0DB1CFF0" w14:textId="77777777" w:rsidR="0022026E" w:rsidRPr="00422086" w:rsidRDefault="0022026E">
            <w:pPr>
              <w:jc w:val="both"/>
              <w:rPr>
                <w:color w:val="auto"/>
                <w:sz w:val="26"/>
                <w:szCs w:val="26"/>
              </w:rPr>
            </w:pPr>
          </w:p>
          <w:p w14:paraId="7982F57D" w14:textId="77777777" w:rsidR="0022026E" w:rsidRPr="00422086" w:rsidRDefault="0022026E">
            <w:pPr>
              <w:jc w:val="both"/>
              <w:rPr>
                <w:color w:val="auto"/>
                <w:sz w:val="26"/>
                <w:szCs w:val="26"/>
              </w:rPr>
            </w:pPr>
          </w:p>
          <w:p w14:paraId="3010AB4E" w14:textId="77777777" w:rsidR="0022026E" w:rsidRPr="00422086" w:rsidRDefault="0022026E">
            <w:pPr>
              <w:jc w:val="both"/>
              <w:rPr>
                <w:color w:val="auto"/>
                <w:sz w:val="26"/>
                <w:szCs w:val="26"/>
              </w:rPr>
            </w:pPr>
          </w:p>
          <w:p w14:paraId="0A88A296" w14:textId="77777777" w:rsidR="0022026E" w:rsidRPr="00422086" w:rsidRDefault="00B26A32">
            <w:pPr>
              <w:jc w:val="both"/>
              <w:rPr>
                <w:color w:val="auto"/>
                <w:sz w:val="26"/>
                <w:szCs w:val="26"/>
              </w:rPr>
            </w:pPr>
            <w:r w:rsidRPr="00422086">
              <w:rPr>
                <w:color w:val="auto"/>
                <w:sz w:val="26"/>
                <w:szCs w:val="26"/>
              </w:rPr>
              <w:t xml:space="preserve">   _________________И.В. Арсентьев</w:t>
            </w:r>
          </w:p>
        </w:tc>
      </w:tr>
    </w:tbl>
    <w:p w14:paraId="316633D4" w14:textId="77777777" w:rsidR="0022026E" w:rsidRPr="00422086" w:rsidRDefault="0022026E">
      <w:pPr>
        <w:pStyle w:val="ConsPlusNormal"/>
        <w:widowControl/>
        <w:jc w:val="right"/>
        <w:outlineLvl w:val="0"/>
        <w:rPr>
          <w:color w:val="auto"/>
          <w:sz w:val="26"/>
          <w:szCs w:val="26"/>
        </w:rPr>
      </w:pPr>
    </w:p>
    <w:p w14:paraId="38DF1FA3" w14:textId="677FD0BC" w:rsidR="0022026E" w:rsidRPr="00422086" w:rsidRDefault="0022026E">
      <w:pPr>
        <w:pStyle w:val="ConsPlusNormal"/>
        <w:widowControl/>
        <w:jc w:val="right"/>
        <w:outlineLvl w:val="0"/>
        <w:rPr>
          <w:color w:val="auto"/>
          <w:sz w:val="26"/>
          <w:szCs w:val="26"/>
        </w:rPr>
      </w:pPr>
    </w:p>
    <w:p w14:paraId="2D77AA5E" w14:textId="77777777" w:rsidR="002D1F15" w:rsidRPr="00422086" w:rsidRDefault="002D1F15">
      <w:pPr>
        <w:pStyle w:val="ConsPlusNormal"/>
        <w:widowControl/>
        <w:jc w:val="right"/>
        <w:outlineLvl w:val="0"/>
        <w:rPr>
          <w:color w:val="auto"/>
          <w:sz w:val="26"/>
          <w:szCs w:val="26"/>
        </w:rPr>
      </w:pPr>
    </w:p>
    <w:p w14:paraId="2A6B1555" w14:textId="77777777" w:rsidR="00FA5406" w:rsidRPr="00422086" w:rsidRDefault="00FA5406">
      <w:pPr>
        <w:pStyle w:val="ConsPlusNormal"/>
        <w:widowControl/>
        <w:jc w:val="right"/>
        <w:outlineLvl w:val="0"/>
        <w:rPr>
          <w:color w:val="auto"/>
          <w:sz w:val="26"/>
          <w:szCs w:val="26"/>
        </w:rPr>
      </w:pPr>
    </w:p>
    <w:p w14:paraId="62CD7EF6" w14:textId="62CFAB78" w:rsidR="0022026E" w:rsidRPr="00315C8B" w:rsidRDefault="00B26A32">
      <w:pPr>
        <w:pStyle w:val="ConsPlusNormal"/>
        <w:widowControl/>
        <w:jc w:val="right"/>
        <w:outlineLvl w:val="0"/>
        <w:rPr>
          <w:color w:val="auto"/>
          <w:sz w:val="26"/>
          <w:szCs w:val="26"/>
        </w:rPr>
      </w:pPr>
      <w:r w:rsidRPr="00315C8B">
        <w:rPr>
          <w:color w:val="auto"/>
          <w:sz w:val="26"/>
          <w:szCs w:val="26"/>
        </w:rPr>
        <w:lastRenderedPageBreak/>
        <w:t xml:space="preserve">Утверждено </w:t>
      </w:r>
      <w:r w:rsidR="00FA5406" w:rsidRPr="00315C8B">
        <w:rPr>
          <w:color w:val="auto"/>
          <w:spacing w:val="-6"/>
          <w:sz w:val="26"/>
          <w:szCs w:val="26"/>
        </w:rPr>
        <w:t>р</w:t>
      </w:r>
      <w:r w:rsidRPr="00315C8B">
        <w:rPr>
          <w:color w:val="auto"/>
          <w:spacing w:val="-6"/>
          <w:sz w:val="26"/>
          <w:szCs w:val="26"/>
        </w:rPr>
        <w:t xml:space="preserve">ешением </w:t>
      </w:r>
    </w:p>
    <w:p w14:paraId="008C9FE7" w14:textId="77777777" w:rsidR="0022026E" w:rsidRPr="00422086" w:rsidRDefault="00B26A32">
      <w:pPr>
        <w:pStyle w:val="ConsPlusNormal"/>
        <w:widowControl/>
        <w:jc w:val="right"/>
        <w:outlineLvl w:val="0"/>
        <w:rPr>
          <w:color w:val="auto"/>
          <w:sz w:val="26"/>
          <w:szCs w:val="26"/>
        </w:rPr>
      </w:pPr>
      <w:r w:rsidRPr="00422086">
        <w:rPr>
          <w:color w:val="auto"/>
          <w:spacing w:val="-6"/>
          <w:sz w:val="26"/>
          <w:szCs w:val="26"/>
        </w:rPr>
        <w:t>Совета депутатов Северодвинска</w:t>
      </w:r>
    </w:p>
    <w:p w14:paraId="2DDF100D" w14:textId="77777777" w:rsidR="0022026E" w:rsidRPr="00422086" w:rsidRDefault="00B26A32">
      <w:pPr>
        <w:pStyle w:val="ConsPlusNormal"/>
        <w:widowControl/>
        <w:jc w:val="right"/>
        <w:rPr>
          <w:color w:val="auto"/>
          <w:sz w:val="26"/>
          <w:szCs w:val="26"/>
        </w:rPr>
      </w:pPr>
      <w:r w:rsidRPr="00422086">
        <w:rPr>
          <w:color w:val="auto"/>
          <w:sz w:val="26"/>
          <w:szCs w:val="26"/>
        </w:rPr>
        <w:t>от _____________ №__________</w:t>
      </w:r>
    </w:p>
    <w:p w14:paraId="61777FDD" w14:textId="77777777" w:rsidR="0022026E" w:rsidRPr="00422086" w:rsidRDefault="0022026E">
      <w:pPr>
        <w:pStyle w:val="ConsPlusNormal"/>
        <w:widowControl/>
        <w:jc w:val="both"/>
        <w:rPr>
          <w:color w:val="auto"/>
          <w:sz w:val="26"/>
          <w:szCs w:val="26"/>
        </w:rPr>
      </w:pPr>
    </w:p>
    <w:p w14:paraId="40712F05" w14:textId="28FD0CA8" w:rsidR="0022026E" w:rsidRPr="00422086" w:rsidRDefault="00B26A32">
      <w:pPr>
        <w:pStyle w:val="ConsPlusTitle"/>
        <w:jc w:val="center"/>
        <w:rPr>
          <w:rFonts w:ascii="Times New Roman" w:hAnsi="Times New Roman"/>
          <w:color w:val="auto"/>
          <w:sz w:val="26"/>
          <w:szCs w:val="26"/>
        </w:rPr>
      </w:pPr>
      <w:bookmarkStart w:id="0" w:name="P33"/>
      <w:bookmarkEnd w:id="0"/>
      <w:r w:rsidRPr="00422086">
        <w:rPr>
          <w:rFonts w:ascii="Times New Roman" w:hAnsi="Times New Roman"/>
          <w:color w:val="auto"/>
          <w:sz w:val="26"/>
          <w:szCs w:val="26"/>
        </w:rPr>
        <w:t>ПОЛОЖЕНИЕ</w:t>
      </w:r>
      <w:r w:rsidR="003C53CB" w:rsidRPr="00422086">
        <w:rPr>
          <w:rFonts w:ascii="Times New Roman" w:hAnsi="Times New Roman"/>
          <w:color w:val="auto"/>
          <w:sz w:val="26"/>
          <w:szCs w:val="26"/>
        </w:rPr>
        <w:t xml:space="preserve">  </w:t>
      </w:r>
    </w:p>
    <w:p w14:paraId="21867690" w14:textId="77777777" w:rsidR="00453F55" w:rsidRPr="00422086" w:rsidRDefault="00B26A32">
      <w:pPr>
        <w:pStyle w:val="ConsPlusNormal"/>
        <w:widowControl/>
        <w:jc w:val="center"/>
        <w:rPr>
          <w:b/>
          <w:bCs/>
          <w:color w:val="auto"/>
          <w:sz w:val="26"/>
          <w:szCs w:val="26"/>
        </w:rPr>
      </w:pPr>
      <w:r w:rsidRPr="00422086">
        <w:rPr>
          <w:b/>
          <w:bCs/>
          <w:color w:val="auto"/>
          <w:sz w:val="26"/>
          <w:szCs w:val="26"/>
        </w:rPr>
        <w:t>о порядке</w:t>
      </w:r>
      <w:r w:rsidRPr="00422086">
        <w:rPr>
          <w:b/>
          <w:bCs/>
          <w:color w:val="auto"/>
          <w:szCs w:val="24"/>
        </w:rPr>
        <w:t xml:space="preserve"> </w:t>
      </w:r>
      <w:r w:rsidRPr="00422086">
        <w:rPr>
          <w:b/>
          <w:bCs/>
          <w:color w:val="auto"/>
          <w:sz w:val="26"/>
          <w:szCs w:val="26"/>
        </w:rPr>
        <w:t xml:space="preserve">осуществления муниципальными организациями </w:t>
      </w:r>
    </w:p>
    <w:p w14:paraId="512599FF" w14:textId="3E7F2590" w:rsidR="0022026E" w:rsidRPr="00422086" w:rsidRDefault="00B26A32">
      <w:pPr>
        <w:pStyle w:val="ConsPlusNormal"/>
        <w:widowControl/>
        <w:jc w:val="center"/>
        <w:rPr>
          <w:b/>
          <w:bCs/>
          <w:color w:val="auto"/>
          <w:sz w:val="26"/>
          <w:szCs w:val="26"/>
        </w:rPr>
      </w:pPr>
      <w:r w:rsidRPr="00422086">
        <w:rPr>
          <w:b/>
          <w:bCs/>
          <w:color w:val="auto"/>
          <w:sz w:val="26"/>
          <w:szCs w:val="26"/>
        </w:rPr>
        <w:t xml:space="preserve">шефства над объектами увековечивания памяти защитников Отечества, расположенными на территории </w:t>
      </w:r>
      <w:r w:rsidRPr="00422086">
        <w:rPr>
          <w:b/>
          <w:bCs/>
          <w:color w:val="auto"/>
          <w:spacing w:val="-6"/>
          <w:sz w:val="26"/>
          <w:szCs w:val="26"/>
        </w:rPr>
        <w:t>муниципального округа Архангельской области «Город Северодвинск»</w:t>
      </w:r>
    </w:p>
    <w:p w14:paraId="2A91BAE8" w14:textId="77777777" w:rsidR="0022026E" w:rsidRPr="00422086" w:rsidRDefault="0022026E">
      <w:pPr>
        <w:pStyle w:val="ConsPlusNormal"/>
        <w:widowControl/>
        <w:jc w:val="both"/>
        <w:rPr>
          <w:color w:val="auto"/>
          <w:sz w:val="26"/>
          <w:szCs w:val="26"/>
        </w:rPr>
      </w:pPr>
    </w:p>
    <w:p w14:paraId="33BC2602" w14:textId="77777777" w:rsidR="0022026E" w:rsidRPr="00422086" w:rsidRDefault="00B26A32">
      <w:pPr>
        <w:widowControl w:val="0"/>
        <w:jc w:val="center"/>
        <w:outlineLvl w:val="1"/>
        <w:rPr>
          <w:b/>
          <w:color w:val="auto"/>
          <w:sz w:val="26"/>
          <w:szCs w:val="26"/>
        </w:rPr>
      </w:pPr>
      <w:r w:rsidRPr="00422086">
        <w:rPr>
          <w:b/>
          <w:color w:val="auto"/>
          <w:sz w:val="26"/>
          <w:szCs w:val="26"/>
        </w:rPr>
        <w:t>I. Общие положения</w:t>
      </w:r>
    </w:p>
    <w:p w14:paraId="540AD864" w14:textId="77777777" w:rsidR="0022026E" w:rsidRPr="00422086" w:rsidRDefault="0022026E">
      <w:pPr>
        <w:widowControl w:val="0"/>
        <w:jc w:val="both"/>
        <w:rPr>
          <w:b/>
          <w:color w:val="auto"/>
          <w:sz w:val="26"/>
          <w:szCs w:val="26"/>
        </w:rPr>
      </w:pPr>
    </w:p>
    <w:p w14:paraId="3F1C60F9" w14:textId="307C5F51" w:rsidR="0022026E" w:rsidRPr="00422086" w:rsidRDefault="00B26A32" w:rsidP="00D8090B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422086">
        <w:rPr>
          <w:color w:val="auto"/>
          <w:sz w:val="26"/>
          <w:szCs w:val="26"/>
        </w:rPr>
        <w:t xml:space="preserve">1.1. Настоящее Положение разработано в соответствии </w:t>
      </w:r>
      <w:r w:rsidR="00D8090B" w:rsidRPr="00422086">
        <w:rPr>
          <w:color w:val="auto"/>
          <w:sz w:val="26"/>
          <w:szCs w:val="26"/>
        </w:rPr>
        <w:t xml:space="preserve">с пунктом 12 статьи 5 </w:t>
      </w:r>
      <w:r w:rsidRPr="00422086">
        <w:rPr>
          <w:color w:val="auto"/>
          <w:sz w:val="22"/>
          <w:szCs w:val="22"/>
        </w:rPr>
        <w:t xml:space="preserve"> </w:t>
      </w:r>
      <w:r w:rsidR="00D8090B" w:rsidRPr="00422086">
        <w:rPr>
          <w:color w:val="auto"/>
          <w:sz w:val="26"/>
          <w:szCs w:val="26"/>
        </w:rPr>
        <w:t xml:space="preserve">областного закона </w:t>
      </w:r>
      <w:r w:rsidRPr="00422086">
        <w:rPr>
          <w:color w:val="auto"/>
          <w:sz w:val="26"/>
          <w:szCs w:val="26"/>
        </w:rPr>
        <w:t>от 04.06.2012 № 482-31-ОЗ</w:t>
      </w:r>
      <w:r w:rsidR="00FA5406" w:rsidRPr="00422086">
        <w:rPr>
          <w:color w:val="auto"/>
          <w:sz w:val="26"/>
          <w:szCs w:val="26"/>
        </w:rPr>
        <w:t xml:space="preserve"> </w:t>
      </w:r>
      <w:r w:rsidRPr="00422086">
        <w:rPr>
          <w:color w:val="auto"/>
          <w:sz w:val="26"/>
          <w:szCs w:val="26"/>
        </w:rPr>
        <w:t>«О реализации государственных полномочий Архангельской области в сферах увековечения памяти погибших при защите Отечества и увековечения памяти жертв геноцида советского народа в период Великой Отечественной войны 1941</w:t>
      </w:r>
      <w:r w:rsidR="00FA5406" w:rsidRPr="00422086">
        <w:rPr>
          <w:color w:val="auto"/>
          <w:sz w:val="26"/>
          <w:szCs w:val="26"/>
        </w:rPr>
        <w:t>–</w:t>
      </w:r>
      <w:r w:rsidRPr="00422086">
        <w:rPr>
          <w:color w:val="auto"/>
          <w:sz w:val="26"/>
          <w:szCs w:val="26"/>
        </w:rPr>
        <w:t>1945 годов».</w:t>
      </w:r>
    </w:p>
    <w:p w14:paraId="3EC118D5" w14:textId="77777777" w:rsidR="0022026E" w:rsidRPr="00422086" w:rsidRDefault="00B26A32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422086">
        <w:rPr>
          <w:color w:val="auto"/>
          <w:sz w:val="26"/>
          <w:szCs w:val="26"/>
        </w:rPr>
        <w:t>1.2. В настоящем Положении используются следующие основные понятия:</w:t>
      </w:r>
    </w:p>
    <w:p w14:paraId="10E27E32" w14:textId="18608CDF" w:rsidR="0022026E" w:rsidRPr="00422086" w:rsidRDefault="00B26A32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422086">
        <w:rPr>
          <w:color w:val="auto"/>
          <w:sz w:val="26"/>
          <w:szCs w:val="26"/>
        </w:rPr>
        <w:t xml:space="preserve">объекты увековечивания памяти защитников Отечества – памятники, стелы, обелиски, элементы ограждения и другие мемориальные сооружения и объекты, расположенные </w:t>
      </w:r>
      <w:r w:rsidR="002F6A80" w:rsidRPr="00422086">
        <w:rPr>
          <w:color w:val="auto"/>
          <w:sz w:val="26"/>
          <w:szCs w:val="26"/>
        </w:rPr>
        <w:t xml:space="preserve">на территории </w:t>
      </w:r>
      <w:r w:rsidR="002F6A80" w:rsidRPr="00422086">
        <w:rPr>
          <w:color w:val="auto"/>
          <w:spacing w:val="-6"/>
          <w:sz w:val="26"/>
          <w:szCs w:val="26"/>
        </w:rPr>
        <w:t>муниципального округа Архангельской области «Город Северодвинск»</w:t>
      </w:r>
      <w:r w:rsidR="002F6A80" w:rsidRPr="00422086">
        <w:rPr>
          <w:color w:val="auto"/>
          <w:sz w:val="26"/>
          <w:szCs w:val="26"/>
        </w:rPr>
        <w:t xml:space="preserve"> (далее – Северодвинск)</w:t>
      </w:r>
      <w:r w:rsidRPr="00422086">
        <w:rPr>
          <w:color w:val="auto"/>
          <w:sz w:val="26"/>
          <w:szCs w:val="26"/>
        </w:rPr>
        <w:t>, связанные с увековечиванием памяти защитников Отечества, не являющиеся воинскими захоронениями в соответствии с Законом Российской Федерации от 14.01.1993 № 4292-I «Об увековечивании памяти погибших при защите Отечества» и не включенные в реестр мемориальных сооружений, находящихся вне воинских захоронений и содержащих Вечный огонь или Огонь памяти;</w:t>
      </w:r>
    </w:p>
    <w:p w14:paraId="5C0FFD55" w14:textId="1DFC4154" w:rsidR="0022026E" w:rsidRPr="00422086" w:rsidRDefault="00890C81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422086">
        <w:rPr>
          <w:color w:val="auto"/>
          <w:sz w:val="26"/>
          <w:szCs w:val="26"/>
        </w:rPr>
        <w:t>шефство</w:t>
      </w:r>
      <w:r w:rsidR="00453F55" w:rsidRPr="00422086">
        <w:rPr>
          <w:color w:val="auto"/>
          <w:sz w:val="26"/>
          <w:szCs w:val="26"/>
        </w:rPr>
        <w:t xml:space="preserve"> (шефская деятельность)</w:t>
      </w:r>
      <w:r w:rsidRPr="00422086">
        <w:rPr>
          <w:color w:val="auto"/>
          <w:sz w:val="22"/>
          <w:szCs w:val="22"/>
        </w:rPr>
        <w:t xml:space="preserve"> </w:t>
      </w:r>
      <w:r w:rsidR="00B26A32" w:rsidRPr="00422086">
        <w:rPr>
          <w:color w:val="auto"/>
          <w:sz w:val="26"/>
          <w:szCs w:val="26"/>
        </w:rPr>
        <w:t xml:space="preserve">– добровольная деятельность организаций, подведомственных органам местного самоуправления </w:t>
      </w:r>
      <w:r w:rsidR="002F6A80" w:rsidRPr="00422086">
        <w:rPr>
          <w:color w:val="auto"/>
          <w:sz w:val="26"/>
          <w:szCs w:val="26"/>
        </w:rPr>
        <w:t xml:space="preserve">Северодвинска </w:t>
      </w:r>
      <w:r w:rsidR="00B26A32" w:rsidRPr="00422086">
        <w:rPr>
          <w:color w:val="auto"/>
          <w:sz w:val="26"/>
          <w:szCs w:val="26"/>
        </w:rPr>
        <w:t>(далее</w:t>
      </w:r>
      <w:r w:rsidR="00422086">
        <w:rPr>
          <w:color w:val="auto"/>
          <w:sz w:val="26"/>
          <w:szCs w:val="26"/>
          <w:lang w:val="en-US"/>
        </w:rPr>
        <w:t> </w:t>
      </w:r>
      <w:r w:rsidR="00B26A32" w:rsidRPr="00422086">
        <w:rPr>
          <w:color w:val="auto"/>
          <w:sz w:val="26"/>
          <w:szCs w:val="26"/>
        </w:rPr>
        <w:t>– шефствующая организация),</w:t>
      </w:r>
      <w:r w:rsidR="00453F55" w:rsidRPr="00422086">
        <w:rPr>
          <w:color w:val="auto"/>
          <w:sz w:val="26"/>
          <w:szCs w:val="26"/>
        </w:rPr>
        <w:t xml:space="preserve"> </w:t>
      </w:r>
      <w:r w:rsidR="00B26A32" w:rsidRPr="00422086">
        <w:rPr>
          <w:color w:val="auto"/>
          <w:sz w:val="26"/>
          <w:szCs w:val="26"/>
        </w:rPr>
        <w:t xml:space="preserve">по сохранению </w:t>
      </w:r>
      <w:r w:rsidR="00453F55" w:rsidRPr="00422086">
        <w:rPr>
          <w:color w:val="auto"/>
          <w:sz w:val="26"/>
          <w:szCs w:val="26"/>
        </w:rPr>
        <w:t>объектов увековечивания памяти защитников Отечества, расположенных на территории Северодвинска,</w:t>
      </w:r>
      <w:r w:rsidR="00422086" w:rsidRPr="00422086">
        <w:rPr>
          <w:color w:val="auto"/>
          <w:sz w:val="26"/>
          <w:szCs w:val="26"/>
        </w:rPr>
        <w:t xml:space="preserve"> </w:t>
      </w:r>
      <w:r w:rsidR="00B26A32" w:rsidRPr="00422086">
        <w:rPr>
          <w:color w:val="auto"/>
          <w:sz w:val="26"/>
          <w:szCs w:val="26"/>
        </w:rPr>
        <w:t>и</w:t>
      </w:r>
      <w:r w:rsidR="00422086">
        <w:rPr>
          <w:color w:val="auto"/>
          <w:sz w:val="26"/>
          <w:szCs w:val="26"/>
          <w:lang w:val="en-US"/>
        </w:rPr>
        <w:t> </w:t>
      </w:r>
      <w:r w:rsidR="00B26A32" w:rsidRPr="00422086">
        <w:rPr>
          <w:color w:val="auto"/>
          <w:sz w:val="26"/>
          <w:szCs w:val="26"/>
        </w:rPr>
        <w:t xml:space="preserve">использованию </w:t>
      </w:r>
      <w:r w:rsidR="00453F55" w:rsidRPr="00422086">
        <w:rPr>
          <w:color w:val="auto"/>
          <w:sz w:val="26"/>
          <w:szCs w:val="26"/>
        </w:rPr>
        <w:t xml:space="preserve">их </w:t>
      </w:r>
      <w:r w:rsidR="00B71BB7" w:rsidRPr="00422086">
        <w:rPr>
          <w:color w:val="auto"/>
          <w:sz w:val="26"/>
          <w:szCs w:val="26"/>
        </w:rPr>
        <w:t>для проведения мероприятий в сфере патриотического воспитания</w:t>
      </w:r>
      <w:r w:rsidR="00B26A32" w:rsidRPr="00422086">
        <w:rPr>
          <w:color w:val="auto"/>
          <w:sz w:val="26"/>
          <w:szCs w:val="26"/>
        </w:rPr>
        <w:t>.</w:t>
      </w:r>
    </w:p>
    <w:p w14:paraId="6C76966B" w14:textId="3DDBD957" w:rsidR="0022026E" w:rsidRPr="00422086" w:rsidRDefault="00B26A32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422086">
        <w:rPr>
          <w:color w:val="auto"/>
          <w:sz w:val="26"/>
          <w:szCs w:val="26"/>
        </w:rPr>
        <w:t xml:space="preserve">Иные понятия, используемые в </w:t>
      </w:r>
      <w:r w:rsidR="00D8090B" w:rsidRPr="00422086">
        <w:rPr>
          <w:color w:val="auto"/>
          <w:sz w:val="26"/>
          <w:szCs w:val="26"/>
        </w:rPr>
        <w:t>настоящем Положении</w:t>
      </w:r>
      <w:r w:rsidRPr="00422086">
        <w:rPr>
          <w:color w:val="auto"/>
          <w:sz w:val="26"/>
          <w:szCs w:val="26"/>
        </w:rPr>
        <w:t>, применяются в значениях, установленных законодательством Росс</w:t>
      </w:r>
      <w:r w:rsidR="002D1F15" w:rsidRPr="00422086">
        <w:rPr>
          <w:color w:val="auto"/>
          <w:sz w:val="26"/>
          <w:szCs w:val="26"/>
        </w:rPr>
        <w:t>ий</w:t>
      </w:r>
      <w:r w:rsidRPr="00422086">
        <w:rPr>
          <w:color w:val="auto"/>
          <w:sz w:val="26"/>
          <w:szCs w:val="26"/>
        </w:rPr>
        <w:t>ской Федерации и Архангельской области.</w:t>
      </w:r>
    </w:p>
    <w:p w14:paraId="1C758055" w14:textId="77777777" w:rsidR="0022026E" w:rsidRPr="00422086" w:rsidRDefault="0022026E">
      <w:pPr>
        <w:widowControl w:val="0"/>
        <w:ind w:firstLine="540"/>
        <w:jc w:val="both"/>
        <w:rPr>
          <w:color w:val="auto"/>
          <w:sz w:val="26"/>
          <w:szCs w:val="26"/>
        </w:rPr>
      </w:pPr>
    </w:p>
    <w:p w14:paraId="62C90149" w14:textId="362DBBBE" w:rsidR="0022026E" w:rsidRPr="00422086" w:rsidRDefault="00B26A32">
      <w:pPr>
        <w:widowControl w:val="0"/>
        <w:ind w:firstLine="540"/>
        <w:jc w:val="center"/>
        <w:rPr>
          <w:b/>
          <w:color w:val="auto"/>
          <w:sz w:val="26"/>
          <w:szCs w:val="26"/>
        </w:rPr>
      </w:pPr>
      <w:r w:rsidRPr="00422086">
        <w:rPr>
          <w:b/>
          <w:color w:val="auto"/>
          <w:sz w:val="26"/>
          <w:szCs w:val="26"/>
        </w:rPr>
        <w:t xml:space="preserve">II. Порядок закрепления </w:t>
      </w:r>
      <w:r w:rsidR="0056621B" w:rsidRPr="00422086">
        <w:rPr>
          <w:b/>
          <w:color w:val="auto"/>
          <w:sz w:val="26"/>
          <w:szCs w:val="26"/>
        </w:rPr>
        <w:t>ш</w:t>
      </w:r>
      <w:r w:rsidRPr="00422086">
        <w:rPr>
          <w:b/>
          <w:color w:val="auto"/>
          <w:sz w:val="26"/>
          <w:szCs w:val="26"/>
        </w:rPr>
        <w:t>ефствующих организаций за объектами увековечивания памяти защитников Отечества.</w:t>
      </w:r>
    </w:p>
    <w:p w14:paraId="54434780" w14:textId="77777777" w:rsidR="0022026E" w:rsidRPr="00422086" w:rsidRDefault="0022026E">
      <w:pPr>
        <w:widowControl w:val="0"/>
        <w:ind w:firstLine="540"/>
        <w:jc w:val="both"/>
        <w:rPr>
          <w:color w:val="auto"/>
          <w:sz w:val="26"/>
          <w:szCs w:val="26"/>
        </w:rPr>
      </w:pPr>
    </w:p>
    <w:p w14:paraId="341AEE9D" w14:textId="7D74CB37" w:rsidR="0022026E" w:rsidRPr="00422086" w:rsidRDefault="002D1F1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422086">
        <w:rPr>
          <w:color w:val="auto"/>
          <w:sz w:val="26"/>
          <w:szCs w:val="26"/>
        </w:rPr>
        <w:t>2.1.</w:t>
      </w:r>
      <w:r w:rsidR="00422086">
        <w:rPr>
          <w:color w:val="auto"/>
          <w:sz w:val="26"/>
          <w:szCs w:val="26"/>
          <w:lang w:val="en-US"/>
        </w:rPr>
        <w:t> </w:t>
      </w:r>
      <w:r w:rsidR="00B26A32" w:rsidRPr="00422086">
        <w:rPr>
          <w:color w:val="auto"/>
          <w:sz w:val="26"/>
          <w:szCs w:val="26"/>
        </w:rPr>
        <w:t xml:space="preserve">Закрепление шефствующих организаций за конкретными объектами увековечивания памяти защитников Отечества осуществляется распоряжением </w:t>
      </w:r>
      <w:r w:rsidR="00B26A32" w:rsidRPr="00422086">
        <w:rPr>
          <w:color w:val="auto"/>
          <w:sz w:val="26"/>
          <w:szCs w:val="26"/>
        </w:rPr>
        <w:br/>
        <w:t xml:space="preserve">Администрации </w:t>
      </w:r>
      <w:r w:rsidR="002F6A80" w:rsidRPr="00422086">
        <w:rPr>
          <w:color w:val="auto"/>
          <w:sz w:val="26"/>
          <w:szCs w:val="26"/>
        </w:rPr>
        <w:t>Северодвинска</w:t>
      </w:r>
      <w:r w:rsidR="00B26A32" w:rsidRPr="00422086">
        <w:rPr>
          <w:color w:val="auto"/>
          <w:spacing w:val="-6"/>
          <w:sz w:val="26"/>
          <w:szCs w:val="26"/>
        </w:rPr>
        <w:t xml:space="preserve">. </w:t>
      </w:r>
    </w:p>
    <w:p w14:paraId="0840D335" w14:textId="459AE7F7" w:rsidR="0022026E" w:rsidRPr="00422086" w:rsidRDefault="002D1F15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422086">
        <w:rPr>
          <w:color w:val="auto"/>
          <w:spacing w:val="-6"/>
          <w:sz w:val="26"/>
          <w:szCs w:val="26"/>
        </w:rPr>
        <w:t>2.2.</w:t>
      </w:r>
      <w:r w:rsidR="00422086">
        <w:rPr>
          <w:color w:val="auto"/>
          <w:spacing w:val="-6"/>
          <w:sz w:val="26"/>
          <w:szCs w:val="26"/>
          <w:lang w:val="en-US"/>
        </w:rPr>
        <w:t> </w:t>
      </w:r>
      <w:r w:rsidR="00B26A32" w:rsidRPr="00422086">
        <w:rPr>
          <w:color w:val="auto"/>
          <w:spacing w:val="-6"/>
          <w:sz w:val="26"/>
          <w:szCs w:val="26"/>
        </w:rPr>
        <w:t xml:space="preserve">Порядок </w:t>
      </w:r>
      <w:r w:rsidR="00B26A32" w:rsidRPr="00422086">
        <w:rPr>
          <w:color w:val="auto"/>
          <w:sz w:val="26"/>
          <w:szCs w:val="26"/>
        </w:rPr>
        <w:t xml:space="preserve">закрепления шефствующих организаций за конкретными объектами увековечивания памяти защитников Отечества, а также осуществления Администрацией </w:t>
      </w:r>
      <w:r w:rsidR="002F6A80" w:rsidRPr="00422086">
        <w:rPr>
          <w:color w:val="auto"/>
          <w:sz w:val="26"/>
          <w:szCs w:val="26"/>
        </w:rPr>
        <w:t>Северодвинска</w:t>
      </w:r>
      <w:r w:rsidR="002F6A80" w:rsidRPr="00422086">
        <w:rPr>
          <w:color w:val="auto"/>
          <w:spacing w:val="-6"/>
          <w:sz w:val="26"/>
          <w:szCs w:val="26"/>
        </w:rPr>
        <w:t xml:space="preserve"> </w:t>
      </w:r>
      <w:r w:rsidR="00B26A32" w:rsidRPr="00422086">
        <w:rPr>
          <w:color w:val="auto"/>
          <w:spacing w:val="-6"/>
          <w:sz w:val="26"/>
          <w:szCs w:val="26"/>
        </w:rPr>
        <w:t xml:space="preserve">и </w:t>
      </w:r>
      <w:r w:rsidR="00B26A32" w:rsidRPr="00422086">
        <w:rPr>
          <w:color w:val="auto"/>
          <w:sz w:val="26"/>
          <w:szCs w:val="26"/>
        </w:rPr>
        <w:t xml:space="preserve">шефствующими организациями функций, указанных в пунктах 3.1, 3.2 </w:t>
      </w:r>
      <w:r w:rsidRPr="00422086">
        <w:rPr>
          <w:color w:val="auto"/>
          <w:sz w:val="26"/>
          <w:szCs w:val="26"/>
        </w:rPr>
        <w:t xml:space="preserve">раздела </w:t>
      </w:r>
      <w:r w:rsidRPr="00422086">
        <w:rPr>
          <w:color w:val="auto"/>
          <w:sz w:val="26"/>
          <w:szCs w:val="26"/>
          <w:lang w:val="en-US"/>
        </w:rPr>
        <w:t>III</w:t>
      </w:r>
      <w:r w:rsidRPr="00422086">
        <w:rPr>
          <w:color w:val="auto"/>
          <w:sz w:val="26"/>
          <w:szCs w:val="26"/>
        </w:rPr>
        <w:t xml:space="preserve"> </w:t>
      </w:r>
      <w:r w:rsidR="00B26A32" w:rsidRPr="00422086">
        <w:rPr>
          <w:color w:val="auto"/>
          <w:sz w:val="26"/>
          <w:szCs w:val="26"/>
        </w:rPr>
        <w:t xml:space="preserve">настоящего </w:t>
      </w:r>
      <w:r w:rsidRPr="00422086">
        <w:rPr>
          <w:color w:val="auto"/>
          <w:sz w:val="26"/>
          <w:szCs w:val="26"/>
        </w:rPr>
        <w:t>П</w:t>
      </w:r>
      <w:r w:rsidR="00B26A32" w:rsidRPr="00422086">
        <w:rPr>
          <w:color w:val="auto"/>
          <w:sz w:val="26"/>
          <w:szCs w:val="26"/>
        </w:rPr>
        <w:t>оложения,</w:t>
      </w:r>
      <w:r w:rsidR="00B26A32" w:rsidRPr="00422086">
        <w:rPr>
          <w:color w:val="auto"/>
          <w:spacing w:val="-6"/>
          <w:sz w:val="26"/>
          <w:szCs w:val="26"/>
        </w:rPr>
        <w:t xml:space="preserve"> утверждается постановлением </w:t>
      </w:r>
      <w:r w:rsidR="00B26A32" w:rsidRPr="00422086">
        <w:rPr>
          <w:color w:val="auto"/>
          <w:sz w:val="26"/>
          <w:szCs w:val="26"/>
        </w:rPr>
        <w:t xml:space="preserve">Администрации </w:t>
      </w:r>
      <w:r w:rsidR="00FB20BF" w:rsidRPr="00422086">
        <w:rPr>
          <w:color w:val="auto"/>
          <w:sz w:val="26"/>
          <w:szCs w:val="26"/>
        </w:rPr>
        <w:t>Северодвинска</w:t>
      </w:r>
      <w:r w:rsidR="00B26A32" w:rsidRPr="00422086">
        <w:rPr>
          <w:color w:val="auto"/>
          <w:spacing w:val="-6"/>
          <w:sz w:val="26"/>
          <w:szCs w:val="26"/>
        </w:rPr>
        <w:t>.</w:t>
      </w:r>
    </w:p>
    <w:p w14:paraId="39F34762" w14:textId="32047C66" w:rsidR="0022026E" w:rsidRPr="00422086" w:rsidRDefault="0022026E">
      <w:pPr>
        <w:widowControl w:val="0"/>
        <w:ind w:firstLine="540"/>
        <w:jc w:val="both"/>
        <w:rPr>
          <w:color w:val="auto"/>
          <w:spacing w:val="-6"/>
          <w:sz w:val="26"/>
          <w:szCs w:val="26"/>
        </w:rPr>
      </w:pPr>
    </w:p>
    <w:p w14:paraId="71251783" w14:textId="77777777" w:rsidR="002D1F15" w:rsidRPr="00422086" w:rsidRDefault="002D1F15">
      <w:pPr>
        <w:widowControl w:val="0"/>
        <w:ind w:firstLine="540"/>
        <w:jc w:val="both"/>
        <w:rPr>
          <w:color w:val="auto"/>
          <w:spacing w:val="-6"/>
          <w:sz w:val="26"/>
          <w:szCs w:val="26"/>
        </w:rPr>
      </w:pPr>
    </w:p>
    <w:p w14:paraId="45065E1B" w14:textId="77777777" w:rsidR="0022026E" w:rsidRPr="00422086" w:rsidRDefault="00B26A32">
      <w:pPr>
        <w:widowControl w:val="0"/>
        <w:ind w:firstLine="540"/>
        <w:jc w:val="center"/>
        <w:rPr>
          <w:b/>
          <w:color w:val="auto"/>
          <w:sz w:val="26"/>
          <w:szCs w:val="26"/>
        </w:rPr>
      </w:pPr>
      <w:r w:rsidRPr="00422086">
        <w:rPr>
          <w:b/>
          <w:color w:val="auto"/>
          <w:sz w:val="26"/>
          <w:szCs w:val="26"/>
        </w:rPr>
        <w:t>III. Порядок регулирования отношений органов местного самоуправления и шефствующих организаций по сохранению и использованию объектов увековечивания памяти защитников Отечества</w:t>
      </w:r>
    </w:p>
    <w:p w14:paraId="2055140B" w14:textId="77777777" w:rsidR="0022026E" w:rsidRPr="00422086" w:rsidRDefault="0022026E">
      <w:pPr>
        <w:widowControl w:val="0"/>
        <w:ind w:firstLine="540"/>
        <w:jc w:val="center"/>
        <w:rPr>
          <w:b/>
          <w:color w:val="auto"/>
          <w:sz w:val="26"/>
          <w:szCs w:val="26"/>
        </w:rPr>
      </w:pPr>
    </w:p>
    <w:p w14:paraId="7AEEA27D" w14:textId="1FB321DC" w:rsidR="0022026E" w:rsidRPr="00422086" w:rsidRDefault="00B26A32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422086">
        <w:rPr>
          <w:color w:val="auto"/>
          <w:sz w:val="26"/>
          <w:szCs w:val="26"/>
        </w:rPr>
        <w:t>3.1</w:t>
      </w:r>
      <w:r w:rsidR="006D0ABE" w:rsidRPr="00422086">
        <w:rPr>
          <w:color w:val="auto"/>
          <w:sz w:val="26"/>
          <w:szCs w:val="26"/>
        </w:rPr>
        <w:t>. </w:t>
      </w:r>
      <w:r w:rsidRPr="00422086">
        <w:rPr>
          <w:color w:val="auto"/>
          <w:sz w:val="26"/>
          <w:szCs w:val="26"/>
        </w:rPr>
        <w:t>Шефствующая организация</w:t>
      </w:r>
      <w:r w:rsidR="006D0ABE" w:rsidRPr="00422086">
        <w:rPr>
          <w:color w:val="auto"/>
          <w:sz w:val="26"/>
          <w:szCs w:val="26"/>
        </w:rPr>
        <w:t xml:space="preserve"> по предварительному согласованию с</w:t>
      </w:r>
      <w:r w:rsidR="00422086" w:rsidRPr="00422086">
        <w:rPr>
          <w:color w:val="auto"/>
          <w:sz w:val="26"/>
          <w:szCs w:val="26"/>
          <w:lang w:val="en-US"/>
        </w:rPr>
        <w:t> </w:t>
      </w:r>
      <w:r w:rsidR="006D0ABE" w:rsidRPr="00422086">
        <w:rPr>
          <w:color w:val="auto"/>
          <w:sz w:val="26"/>
          <w:szCs w:val="26"/>
        </w:rPr>
        <w:t>Администрацией Северодвинска</w:t>
      </w:r>
      <w:r w:rsidRPr="00422086">
        <w:rPr>
          <w:color w:val="auto"/>
          <w:sz w:val="26"/>
          <w:szCs w:val="26"/>
        </w:rPr>
        <w:t>:</w:t>
      </w:r>
    </w:p>
    <w:p w14:paraId="2FDC93F7" w14:textId="68F10D18" w:rsidR="0022026E" w:rsidRPr="00422086" w:rsidRDefault="002F6A80" w:rsidP="002F6A80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422086">
        <w:rPr>
          <w:color w:val="auto"/>
          <w:sz w:val="26"/>
          <w:szCs w:val="26"/>
        </w:rPr>
        <w:t>1) </w:t>
      </w:r>
      <w:r w:rsidR="00D8090B" w:rsidRPr="00422086">
        <w:rPr>
          <w:color w:val="auto"/>
          <w:sz w:val="26"/>
          <w:szCs w:val="26"/>
        </w:rPr>
        <w:t>о</w:t>
      </w:r>
      <w:r w:rsidR="00B26A32" w:rsidRPr="00422086">
        <w:rPr>
          <w:color w:val="auto"/>
          <w:sz w:val="26"/>
          <w:szCs w:val="26"/>
        </w:rPr>
        <w:t>существляет мониторинг состояния</w:t>
      </w:r>
      <w:r w:rsidRPr="00422086">
        <w:rPr>
          <w:color w:val="auto"/>
          <w:sz w:val="26"/>
          <w:szCs w:val="26"/>
        </w:rPr>
        <w:t xml:space="preserve"> </w:t>
      </w:r>
      <w:r w:rsidR="002D1F15" w:rsidRPr="00422086">
        <w:rPr>
          <w:color w:val="auto"/>
          <w:sz w:val="26"/>
          <w:szCs w:val="26"/>
        </w:rPr>
        <w:t xml:space="preserve">закрепленных </w:t>
      </w:r>
      <w:r w:rsidR="00B26A32" w:rsidRPr="00422086">
        <w:rPr>
          <w:color w:val="auto"/>
          <w:sz w:val="26"/>
          <w:szCs w:val="26"/>
        </w:rPr>
        <w:t xml:space="preserve">объектов увековечивания памяти защитников Отечества, в отношении которых </w:t>
      </w:r>
      <w:r w:rsidR="00FB20BF" w:rsidRPr="00422086">
        <w:rPr>
          <w:color w:val="auto"/>
          <w:sz w:val="26"/>
          <w:szCs w:val="26"/>
        </w:rPr>
        <w:t xml:space="preserve">осуществляется </w:t>
      </w:r>
      <w:r w:rsidR="00890C81" w:rsidRPr="00422086">
        <w:rPr>
          <w:color w:val="auto"/>
          <w:sz w:val="26"/>
          <w:szCs w:val="26"/>
        </w:rPr>
        <w:t>шефство</w:t>
      </w:r>
      <w:r w:rsidR="00B26A32" w:rsidRPr="00422086">
        <w:rPr>
          <w:color w:val="auto"/>
          <w:sz w:val="26"/>
          <w:szCs w:val="26"/>
        </w:rPr>
        <w:t>;</w:t>
      </w:r>
    </w:p>
    <w:p w14:paraId="3C253CA1" w14:textId="1A1CE043" w:rsidR="0022026E" w:rsidRPr="00422086" w:rsidRDefault="002F6A80" w:rsidP="002F6A80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422086">
        <w:rPr>
          <w:color w:val="auto"/>
          <w:sz w:val="26"/>
          <w:szCs w:val="26"/>
        </w:rPr>
        <w:t>2) </w:t>
      </w:r>
      <w:r w:rsidR="00B26A32" w:rsidRPr="00422086">
        <w:rPr>
          <w:color w:val="auto"/>
          <w:sz w:val="26"/>
          <w:szCs w:val="26"/>
        </w:rPr>
        <w:t xml:space="preserve">проводит мероприятия по </w:t>
      </w:r>
      <w:r w:rsidRPr="00422086">
        <w:rPr>
          <w:color w:val="auto"/>
          <w:sz w:val="26"/>
          <w:szCs w:val="26"/>
        </w:rPr>
        <w:t xml:space="preserve">сохранению и использованию </w:t>
      </w:r>
      <w:r w:rsidR="00B71BB7" w:rsidRPr="00422086">
        <w:rPr>
          <w:color w:val="auto"/>
          <w:sz w:val="26"/>
          <w:szCs w:val="26"/>
        </w:rPr>
        <w:t>для проведения мероприятий в сфере патриотического воспитания</w:t>
      </w:r>
      <w:r w:rsidR="00B71BB7" w:rsidRPr="00422086">
        <w:rPr>
          <w:color w:val="auto"/>
        </w:rPr>
        <w:t xml:space="preserve"> </w:t>
      </w:r>
      <w:r w:rsidR="00B26A32" w:rsidRPr="00422086">
        <w:rPr>
          <w:color w:val="auto"/>
          <w:sz w:val="26"/>
          <w:szCs w:val="26"/>
        </w:rPr>
        <w:t>объектов увековечивания памяти защитников Отечества без привлечения собственных средств;</w:t>
      </w:r>
    </w:p>
    <w:p w14:paraId="6C7D5518" w14:textId="6115BC94" w:rsidR="0022026E" w:rsidRPr="00422086" w:rsidRDefault="002F6A80" w:rsidP="002F6A80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422086">
        <w:rPr>
          <w:color w:val="auto"/>
          <w:sz w:val="26"/>
          <w:szCs w:val="26"/>
        </w:rPr>
        <w:t>3) </w:t>
      </w:r>
      <w:r w:rsidR="00B26A32" w:rsidRPr="00422086">
        <w:rPr>
          <w:color w:val="auto"/>
          <w:sz w:val="26"/>
          <w:szCs w:val="26"/>
        </w:rPr>
        <w:t>распространяет информацию о своей шефской деятельности;</w:t>
      </w:r>
    </w:p>
    <w:p w14:paraId="1F366D09" w14:textId="43968B59" w:rsidR="0022026E" w:rsidRPr="00422086" w:rsidRDefault="002F6A80" w:rsidP="002F6A80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422086">
        <w:rPr>
          <w:color w:val="auto"/>
          <w:sz w:val="26"/>
          <w:szCs w:val="26"/>
        </w:rPr>
        <w:t>4) </w:t>
      </w:r>
      <w:r w:rsidR="00D8090B" w:rsidRPr="00422086">
        <w:rPr>
          <w:color w:val="auto"/>
          <w:sz w:val="26"/>
          <w:szCs w:val="26"/>
        </w:rPr>
        <w:t>в</w:t>
      </w:r>
      <w:r w:rsidR="00B26A32" w:rsidRPr="00422086">
        <w:rPr>
          <w:color w:val="auto"/>
          <w:sz w:val="26"/>
          <w:szCs w:val="26"/>
        </w:rPr>
        <w:t>носит предложения и участвует в выработке решений органов местного самоуправления, касающихся вопросов сохранения объектов увековечивания памяти защитников Отечества.</w:t>
      </w:r>
    </w:p>
    <w:p w14:paraId="0601BABB" w14:textId="3A9390AB" w:rsidR="0022026E" w:rsidRPr="00422086" w:rsidRDefault="00B26A32" w:rsidP="00D8090B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422086">
        <w:rPr>
          <w:color w:val="auto"/>
          <w:sz w:val="26"/>
          <w:szCs w:val="26"/>
        </w:rPr>
        <w:t xml:space="preserve">3.2. Администрация </w:t>
      </w:r>
      <w:r w:rsidR="00890C81" w:rsidRPr="00422086">
        <w:rPr>
          <w:color w:val="auto"/>
          <w:sz w:val="26"/>
          <w:szCs w:val="26"/>
        </w:rPr>
        <w:t>Северодвинска</w:t>
      </w:r>
      <w:r w:rsidRPr="00422086">
        <w:rPr>
          <w:color w:val="auto"/>
          <w:sz w:val="26"/>
          <w:szCs w:val="26"/>
        </w:rPr>
        <w:t>:</w:t>
      </w:r>
      <w:r w:rsidR="00890C81" w:rsidRPr="00422086">
        <w:rPr>
          <w:color w:val="auto"/>
          <w:sz w:val="26"/>
          <w:szCs w:val="26"/>
        </w:rPr>
        <w:t xml:space="preserve"> </w:t>
      </w:r>
    </w:p>
    <w:p w14:paraId="0B653DDA" w14:textId="748A5B6F" w:rsidR="0022026E" w:rsidRPr="00422086" w:rsidRDefault="00D8090B" w:rsidP="00D8090B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422086">
        <w:rPr>
          <w:color w:val="auto"/>
          <w:sz w:val="26"/>
          <w:szCs w:val="26"/>
        </w:rPr>
        <w:t>1) к</w:t>
      </w:r>
      <w:r w:rsidR="00B26A32" w:rsidRPr="00422086">
        <w:rPr>
          <w:color w:val="auto"/>
          <w:sz w:val="26"/>
          <w:szCs w:val="26"/>
        </w:rPr>
        <w:t>оординирует деятельность шефствующей организации;</w:t>
      </w:r>
    </w:p>
    <w:p w14:paraId="46028439" w14:textId="1360F503" w:rsidR="0022026E" w:rsidRPr="00422086" w:rsidRDefault="00D8090B" w:rsidP="00D8090B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422086">
        <w:rPr>
          <w:color w:val="auto"/>
          <w:sz w:val="26"/>
          <w:szCs w:val="26"/>
        </w:rPr>
        <w:t>2) о</w:t>
      </w:r>
      <w:r w:rsidR="00B26A32" w:rsidRPr="00422086">
        <w:rPr>
          <w:color w:val="auto"/>
          <w:sz w:val="26"/>
          <w:szCs w:val="26"/>
        </w:rPr>
        <w:t xml:space="preserve">существляет обобщение информации о проведенных шефствующей организацией мероприятиях, предусмотренных пунктом 3.1 настоящего </w:t>
      </w:r>
      <w:r w:rsidRPr="00422086">
        <w:rPr>
          <w:color w:val="auto"/>
          <w:sz w:val="26"/>
          <w:szCs w:val="26"/>
        </w:rPr>
        <w:t>П</w:t>
      </w:r>
      <w:r w:rsidR="00B26A32" w:rsidRPr="00422086">
        <w:rPr>
          <w:color w:val="auto"/>
          <w:sz w:val="26"/>
          <w:szCs w:val="26"/>
        </w:rPr>
        <w:t>оложения;</w:t>
      </w:r>
    </w:p>
    <w:p w14:paraId="70A807F3" w14:textId="4B8A32E6" w:rsidR="0022026E" w:rsidRPr="00422086" w:rsidRDefault="00D8090B" w:rsidP="00D8090B">
      <w:pPr>
        <w:widowControl w:val="0"/>
        <w:ind w:firstLine="709"/>
        <w:jc w:val="both"/>
        <w:rPr>
          <w:color w:val="auto"/>
          <w:sz w:val="26"/>
          <w:szCs w:val="26"/>
        </w:rPr>
      </w:pPr>
      <w:r w:rsidRPr="00422086">
        <w:rPr>
          <w:color w:val="auto"/>
          <w:sz w:val="26"/>
          <w:szCs w:val="26"/>
        </w:rPr>
        <w:t>3) и</w:t>
      </w:r>
      <w:r w:rsidR="00B26A32" w:rsidRPr="00422086">
        <w:rPr>
          <w:color w:val="auto"/>
          <w:sz w:val="26"/>
          <w:szCs w:val="26"/>
        </w:rPr>
        <w:t xml:space="preserve">нформирует население </w:t>
      </w:r>
      <w:r w:rsidRPr="00422086">
        <w:rPr>
          <w:color w:val="auto"/>
          <w:sz w:val="26"/>
          <w:szCs w:val="26"/>
        </w:rPr>
        <w:t xml:space="preserve">Северодвинска </w:t>
      </w:r>
      <w:r w:rsidR="00B26A32" w:rsidRPr="00422086">
        <w:rPr>
          <w:color w:val="auto"/>
          <w:sz w:val="26"/>
          <w:szCs w:val="26"/>
        </w:rPr>
        <w:t xml:space="preserve">о деятельности шефствующих организаций по сохранению объектов увековечивания памяти защитников Отечества. </w:t>
      </w:r>
    </w:p>
    <w:sectPr w:rsidR="0022026E" w:rsidRPr="00422086" w:rsidSect="00315C8B">
      <w:headerReference w:type="default" r:id="rId8"/>
      <w:headerReference w:type="first" r:id="rId9"/>
      <w:pgSz w:w="11906" w:h="16838"/>
      <w:pgMar w:top="1077" w:right="567" w:bottom="1077" w:left="1701" w:header="567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9F4D41" w14:textId="77777777" w:rsidR="00315C8B" w:rsidRDefault="00315C8B" w:rsidP="00315C8B">
      <w:r>
        <w:separator/>
      </w:r>
    </w:p>
  </w:endnote>
  <w:endnote w:type="continuationSeparator" w:id="0">
    <w:p w14:paraId="6E15F868" w14:textId="77777777" w:rsidR="00315C8B" w:rsidRDefault="00315C8B" w:rsidP="00315C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9D4DC" w14:textId="77777777" w:rsidR="00315C8B" w:rsidRDefault="00315C8B" w:rsidP="00315C8B">
      <w:r>
        <w:separator/>
      </w:r>
    </w:p>
  </w:footnote>
  <w:footnote w:type="continuationSeparator" w:id="0">
    <w:p w14:paraId="6587B042" w14:textId="77777777" w:rsidR="00315C8B" w:rsidRDefault="00315C8B" w:rsidP="00315C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24844981"/>
      <w:docPartObj>
        <w:docPartGallery w:val="Page Numbers (Top of Page)"/>
        <w:docPartUnique/>
      </w:docPartObj>
    </w:sdtPr>
    <w:sdtEndPr/>
    <w:sdtContent>
      <w:p w14:paraId="72A3F3F6" w14:textId="3B76FAA6" w:rsidR="00315C8B" w:rsidRDefault="00315C8B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2BFE2A1" w14:textId="77777777" w:rsidR="00315C8B" w:rsidRDefault="00315C8B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21732" w14:textId="2F8FFE99" w:rsidR="00315C8B" w:rsidRDefault="00315C8B">
    <w:pPr>
      <w:pStyle w:val="af1"/>
      <w:jc w:val="center"/>
    </w:pPr>
  </w:p>
  <w:p w14:paraId="0F782013" w14:textId="77777777" w:rsidR="00315C8B" w:rsidRDefault="00315C8B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A3B9B"/>
    <w:multiLevelType w:val="multilevel"/>
    <w:tmpl w:val="D144A4C0"/>
    <w:lvl w:ilvl="0">
      <w:start w:val="1"/>
      <w:numFmt w:val="decimal"/>
      <w:lvlText w:val="%1."/>
      <w:lvlJc w:val="left"/>
      <w:pPr>
        <w:widowControl w:val="0"/>
        <w:ind w:left="720" w:hanging="360"/>
      </w:pPr>
    </w:lvl>
    <w:lvl w:ilvl="1">
      <w:start w:val="1"/>
      <w:numFmt w:val="lowerLetter"/>
      <w:lvlText w:val="%2."/>
      <w:lvlJc w:val="left"/>
      <w:pPr>
        <w:widowControl w:val="0"/>
        <w:ind w:left="1440" w:hanging="360"/>
      </w:pPr>
    </w:lvl>
    <w:lvl w:ilvl="2">
      <w:start w:val="1"/>
      <w:numFmt w:val="lowerRoman"/>
      <w:lvlText w:val="%3."/>
      <w:lvlJc w:val="right"/>
      <w:pPr>
        <w:widowControl w:val="0"/>
        <w:ind w:left="2160" w:hanging="360"/>
      </w:pPr>
    </w:lvl>
    <w:lvl w:ilvl="3">
      <w:start w:val="1"/>
      <w:numFmt w:val="decimal"/>
      <w:lvlText w:val="%4."/>
      <w:lvlJc w:val="left"/>
      <w:pPr>
        <w:widowControl w:val="0"/>
        <w:ind w:left="2880" w:hanging="360"/>
      </w:pPr>
    </w:lvl>
    <w:lvl w:ilvl="4">
      <w:start w:val="1"/>
      <w:numFmt w:val="lowerLetter"/>
      <w:lvlText w:val="%5."/>
      <w:lvlJc w:val="left"/>
      <w:pPr>
        <w:widowControl w:val="0"/>
        <w:ind w:left="3600" w:hanging="360"/>
      </w:pPr>
    </w:lvl>
    <w:lvl w:ilvl="5">
      <w:start w:val="1"/>
      <w:numFmt w:val="lowerRoman"/>
      <w:lvlText w:val="%6."/>
      <w:lvlJc w:val="right"/>
      <w:pPr>
        <w:widowControl w:val="0"/>
        <w:ind w:left="4320" w:hanging="360"/>
      </w:pPr>
    </w:lvl>
    <w:lvl w:ilvl="6">
      <w:start w:val="1"/>
      <w:numFmt w:val="decimal"/>
      <w:lvlText w:val="%7."/>
      <w:lvlJc w:val="left"/>
      <w:pPr>
        <w:widowControl w:val="0"/>
        <w:ind w:left="5040" w:hanging="360"/>
      </w:pPr>
    </w:lvl>
    <w:lvl w:ilvl="7">
      <w:start w:val="1"/>
      <w:numFmt w:val="lowerLetter"/>
      <w:lvlText w:val="%8."/>
      <w:lvlJc w:val="left"/>
      <w:pPr>
        <w:widowControl w:val="0"/>
        <w:ind w:left="5760" w:hanging="360"/>
      </w:pPr>
    </w:lvl>
    <w:lvl w:ilvl="8">
      <w:start w:val="1"/>
      <w:numFmt w:val="lowerRoman"/>
      <w:lvlText w:val="%9."/>
      <w:lvlJc w:val="right"/>
      <w:pPr>
        <w:widowControl w:val="0"/>
        <w:ind w:left="6480" w:hanging="360"/>
      </w:pPr>
    </w:lvl>
  </w:abstractNum>
  <w:abstractNum w:abstractNumId="1" w15:restartNumberingAfterBreak="0">
    <w:nsid w:val="565F3BC7"/>
    <w:multiLevelType w:val="multilevel"/>
    <w:tmpl w:val="118803F4"/>
    <w:lvl w:ilvl="0">
      <w:start w:val="1"/>
      <w:numFmt w:val="decimal"/>
      <w:lvlText w:val="%1."/>
      <w:lvlJc w:val="left"/>
      <w:pPr>
        <w:widowControl w:val="0"/>
        <w:ind w:left="720" w:hanging="360"/>
      </w:pPr>
    </w:lvl>
    <w:lvl w:ilvl="1">
      <w:start w:val="1"/>
      <w:numFmt w:val="lowerLetter"/>
      <w:lvlText w:val="%2."/>
      <w:lvlJc w:val="left"/>
      <w:pPr>
        <w:widowControl w:val="0"/>
        <w:ind w:left="1440" w:hanging="360"/>
      </w:pPr>
    </w:lvl>
    <w:lvl w:ilvl="2">
      <w:start w:val="1"/>
      <w:numFmt w:val="lowerRoman"/>
      <w:lvlText w:val="%3."/>
      <w:lvlJc w:val="right"/>
      <w:pPr>
        <w:widowControl w:val="0"/>
        <w:ind w:left="2160" w:hanging="360"/>
      </w:pPr>
    </w:lvl>
    <w:lvl w:ilvl="3">
      <w:start w:val="1"/>
      <w:numFmt w:val="decimal"/>
      <w:lvlText w:val="%4."/>
      <w:lvlJc w:val="left"/>
      <w:pPr>
        <w:widowControl w:val="0"/>
        <w:ind w:left="2880" w:hanging="360"/>
      </w:pPr>
    </w:lvl>
    <w:lvl w:ilvl="4">
      <w:start w:val="1"/>
      <w:numFmt w:val="lowerLetter"/>
      <w:lvlText w:val="%5."/>
      <w:lvlJc w:val="left"/>
      <w:pPr>
        <w:widowControl w:val="0"/>
        <w:ind w:left="3600" w:hanging="360"/>
      </w:pPr>
    </w:lvl>
    <w:lvl w:ilvl="5">
      <w:start w:val="1"/>
      <w:numFmt w:val="lowerRoman"/>
      <w:lvlText w:val="%6."/>
      <w:lvlJc w:val="right"/>
      <w:pPr>
        <w:widowControl w:val="0"/>
        <w:ind w:left="4320" w:hanging="360"/>
      </w:pPr>
    </w:lvl>
    <w:lvl w:ilvl="6">
      <w:start w:val="1"/>
      <w:numFmt w:val="decimal"/>
      <w:lvlText w:val="%7."/>
      <w:lvlJc w:val="left"/>
      <w:pPr>
        <w:widowControl w:val="0"/>
        <w:ind w:left="5040" w:hanging="360"/>
      </w:pPr>
    </w:lvl>
    <w:lvl w:ilvl="7">
      <w:start w:val="1"/>
      <w:numFmt w:val="lowerLetter"/>
      <w:lvlText w:val="%8."/>
      <w:lvlJc w:val="left"/>
      <w:pPr>
        <w:widowControl w:val="0"/>
        <w:ind w:left="5760" w:hanging="360"/>
      </w:pPr>
    </w:lvl>
    <w:lvl w:ilvl="8">
      <w:start w:val="1"/>
      <w:numFmt w:val="lowerRoman"/>
      <w:lvlText w:val="%9."/>
      <w:lvlJc w:val="right"/>
      <w:pPr>
        <w:widowControl w:val="0"/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26E"/>
    <w:rsid w:val="00025701"/>
    <w:rsid w:val="0022026E"/>
    <w:rsid w:val="002D1F15"/>
    <w:rsid w:val="002F6A80"/>
    <w:rsid w:val="00315C8B"/>
    <w:rsid w:val="0039237A"/>
    <w:rsid w:val="003C53CB"/>
    <w:rsid w:val="00422086"/>
    <w:rsid w:val="00453F55"/>
    <w:rsid w:val="0056621B"/>
    <w:rsid w:val="006D0ABE"/>
    <w:rsid w:val="00890C81"/>
    <w:rsid w:val="00A36F32"/>
    <w:rsid w:val="00AE110C"/>
    <w:rsid w:val="00B26A32"/>
    <w:rsid w:val="00B71BB7"/>
    <w:rsid w:val="00D10E05"/>
    <w:rsid w:val="00D8090B"/>
    <w:rsid w:val="00FA5406"/>
    <w:rsid w:val="00FB2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F3497"/>
  <w15:docId w15:val="{D680E58B-5E8C-48A6-9DAA-1B7B1ACA7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Calibri Light" w:hAnsi="Calibri Light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outlineLvl w:val="2"/>
    </w:p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a3">
    <w:name w:val="List Paragraph"/>
    <w:basedOn w:val="a"/>
    <w:link w:val="a4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4">
    <w:name w:val="Абзац списка Знак"/>
    <w:basedOn w:val="1"/>
    <w:link w:val="a3"/>
    <w:rPr>
      <w:rFonts w:ascii="Calibri" w:hAnsi="Calibri"/>
      <w:sz w:val="22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Times New Roman" w:hAnsi="Times New Roman"/>
      <w:sz w:val="24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24"/>
    </w:rPr>
  </w:style>
  <w:style w:type="paragraph" w:customStyle="1" w:styleId="ConsPlusTitle">
    <w:name w:val="ConsPlusTitle"/>
    <w:link w:val="ConsPlusTitle0"/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customStyle="1" w:styleId="13">
    <w:name w:val="1"/>
    <w:basedOn w:val="a"/>
    <w:next w:val="a5"/>
    <w:link w:val="14"/>
    <w:pPr>
      <w:jc w:val="center"/>
    </w:pPr>
    <w:rPr>
      <w:rFonts w:ascii="Calibri" w:hAnsi="Calibri"/>
      <w:b/>
      <w:caps/>
    </w:rPr>
  </w:style>
  <w:style w:type="character" w:customStyle="1" w:styleId="14">
    <w:name w:val="1"/>
    <w:basedOn w:val="1"/>
    <w:link w:val="13"/>
    <w:rPr>
      <w:rFonts w:ascii="Calibri" w:hAnsi="Calibri"/>
      <w:b/>
      <w:caps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5">
    <w:name w:val="Знак примечания1"/>
    <w:link w:val="a6"/>
    <w:rPr>
      <w:sz w:val="16"/>
    </w:rPr>
  </w:style>
  <w:style w:type="character" w:styleId="a6">
    <w:name w:val="annotation reference"/>
    <w:link w:val="15"/>
    <w:rPr>
      <w:sz w:val="16"/>
    </w:rPr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1"/>
    <w:link w:val="a7"/>
    <w:rPr>
      <w:rFonts w:ascii="Times New Roman" w:hAnsi="Times New Roman"/>
      <w:sz w:val="2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6">
    <w:name w:val="Знак сноски1"/>
    <w:link w:val="a9"/>
    <w:rPr>
      <w:vertAlign w:val="superscript"/>
    </w:rPr>
  </w:style>
  <w:style w:type="character" w:styleId="a9">
    <w:name w:val="footnote reference"/>
    <w:link w:val="16"/>
    <w:rPr>
      <w:vertAlign w:val="superscript"/>
    </w:rPr>
  </w:style>
  <w:style w:type="paragraph" w:customStyle="1" w:styleId="17">
    <w:name w:val="Гиперссылка1"/>
    <w:link w:val="aa"/>
    <w:rPr>
      <w:color w:val="0000FF"/>
      <w:u w:val="single"/>
    </w:rPr>
  </w:style>
  <w:style w:type="character" w:styleId="aa">
    <w:name w:val="Hyperlink"/>
    <w:link w:val="17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Calibri" w:hAnsi="Calibri"/>
      <w:sz w:val="20"/>
    </w:rPr>
  </w:style>
  <w:style w:type="character" w:customStyle="1" w:styleId="Footnote0">
    <w:name w:val="Footnote"/>
    <w:basedOn w:val="1"/>
    <w:link w:val="Footnote"/>
    <w:rPr>
      <w:rFonts w:ascii="Calibri" w:hAnsi="Calibri"/>
      <w:sz w:val="20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styleId="ab">
    <w:name w:val="Body Text Indent"/>
    <w:basedOn w:val="a"/>
    <w:link w:val="ac"/>
    <w:pPr>
      <w:ind w:firstLine="709"/>
      <w:jc w:val="both"/>
    </w:pPr>
    <w:rPr>
      <w:sz w:val="26"/>
    </w:rPr>
  </w:style>
  <w:style w:type="character" w:customStyle="1" w:styleId="ac">
    <w:name w:val="Основной текст с отступом Знак"/>
    <w:basedOn w:val="1"/>
    <w:link w:val="ab"/>
    <w:rPr>
      <w:rFonts w:ascii="Times New Roman" w:hAnsi="Times New Roman"/>
      <w:sz w:val="2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Consultant" w:hAnsi="Consultant"/>
      <w:sz w:val="18"/>
    </w:rPr>
  </w:style>
  <w:style w:type="character" w:customStyle="1" w:styleId="ConsNormal0">
    <w:name w:val="ConsNormal"/>
    <w:link w:val="ConsNormal"/>
    <w:rPr>
      <w:rFonts w:ascii="Consultant" w:hAnsi="Consultant"/>
      <w:sz w:val="18"/>
    </w:rPr>
  </w:style>
  <w:style w:type="paragraph" w:styleId="ad">
    <w:name w:val="No Spacing"/>
    <w:link w:val="ae"/>
    <w:rPr>
      <w:sz w:val="22"/>
    </w:rPr>
  </w:style>
  <w:style w:type="character" w:customStyle="1" w:styleId="ae">
    <w:name w:val="Без интервала Знак"/>
    <w:link w:val="ad"/>
    <w:rPr>
      <w:sz w:val="22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f">
    <w:name w:val="annotation text"/>
    <w:basedOn w:val="a"/>
    <w:link w:val="af0"/>
    <w:rPr>
      <w:sz w:val="20"/>
    </w:rPr>
  </w:style>
  <w:style w:type="character" w:customStyle="1" w:styleId="af0">
    <w:name w:val="Текст примечания Знак"/>
    <w:basedOn w:val="1"/>
    <w:link w:val="af"/>
    <w:rPr>
      <w:rFonts w:ascii="Times New Roman" w:hAnsi="Times New Roman"/>
      <w:sz w:val="20"/>
    </w:rPr>
  </w:style>
  <w:style w:type="paragraph" w:styleId="af1">
    <w:name w:val="header"/>
    <w:basedOn w:val="a"/>
    <w:link w:val="af2"/>
    <w:uiPriority w:val="99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1"/>
    <w:link w:val="af1"/>
    <w:uiPriority w:val="99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3">
    <w:name w:val="Balloon Text"/>
    <w:basedOn w:val="a"/>
    <w:link w:val="af4"/>
    <w:rPr>
      <w:rFonts w:ascii="Segoe UI" w:hAnsi="Segoe UI"/>
      <w:sz w:val="18"/>
    </w:rPr>
  </w:style>
  <w:style w:type="character" w:customStyle="1" w:styleId="af4">
    <w:name w:val="Текст выноски Знак"/>
    <w:basedOn w:val="1"/>
    <w:link w:val="af3"/>
    <w:rPr>
      <w:rFonts w:ascii="Segoe UI" w:hAnsi="Segoe UI"/>
      <w:sz w:val="18"/>
    </w:rPr>
  </w:style>
  <w:style w:type="paragraph" w:styleId="af5">
    <w:name w:val="Subtitle"/>
    <w:next w:val="a"/>
    <w:link w:val="af6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6">
    <w:name w:val="Подзаголовок Знак"/>
    <w:link w:val="af5"/>
    <w:rPr>
      <w:rFonts w:ascii="XO Thames" w:hAnsi="XO Thames"/>
      <w:i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styleId="a5">
    <w:name w:val="Title"/>
    <w:basedOn w:val="a"/>
    <w:link w:val="af7"/>
    <w:uiPriority w:val="10"/>
    <w:qFormat/>
    <w:pPr>
      <w:widowControl w:val="0"/>
      <w:ind w:right="154"/>
      <w:jc w:val="center"/>
    </w:pPr>
    <w:rPr>
      <w:spacing w:val="-20"/>
      <w:sz w:val="32"/>
    </w:rPr>
  </w:style>
  <w:style w:type="character" w:customStyle="1" w:styleId="af7">
    <w:name w:val="Заголовок Знак"/>
    <w:basedOn w:val="1"/>
    <w:link w:val="a5"/>
    <w:rPr>
      <w:rFonts w:ascii="Times New Roman" w:hAnsi="Times New Roman"/>
      <w:color w:val="000000"/>
      <w:spacing w:val="-20"/>
      <w:sz w:val="32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="Calibri Light" w:hAnsi="Calibri Light"/>
      <w:b/>
      <w:i/>
      <w:sz w:val="28"/>
    </w:rPr>
  </w:style>
  <w:style w:type="paragraph" w:customStyle="1" w:styleId="Heading">
    <w:name w:val="Heading"/>
    <w:link w:val="Heading0"/>
    <w:rPr>
      <w:rFonts w:ascii="Arial" w:hAnsi="Arial"/>
      <w:b/>
      <w:sz w:val="22"/>
    </w:rPr>
  </w:style>
  <w:style w:type="character" w:customStyle="1" w:styleId="Heading0">
    <w:name w:val="Heading"/>
    <w:link w:val="Heading"/>
    <w:rPr>
      <w:rFonts w:ascii="Arial" w:hAnsi="Arial"/>
      <w:b/>
      <w:sz w:val="22"/>
    </w:rPr>
  </w:style>
  <w:style w:type="paragraph" w:styleId="af8">
    <w:name w:val="annotation subject"/>
    <w:basedOn w:val="af"/>
    <w:next w:val="af"/>
    <w:link w:val="af9"/>
    <w:rPr>
      <w:b/>
    </w:rPr>
  </w:style>
  <w:style w:type="character" w:customStyle="1" w:styleId="af9">
    <w:name w:val="Тема примечания Знак"/>
    <w:basedOn w:val="af0"/>
    <w:link w:val="af8"/>
    <w:rPr>
      <w:rFonts w:ascii="Times New Roman" w:hAnsi="Times New Roman"/>
      <w:b/>
      <w:sz w:val="20"/>
    </w:rPr>
  </w:style>
  <w:style w:type="table" w:styleId="afa">
    <w:name w:val="Table Grid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a">
    <w:name w:val="Сетка таблицы1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783</Words>
  <Characters>4465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Саладина Галина Николаевна</dc:creator>
  <cp:lastModifiedBy>Саладина Галина Николаевна</cp:lastModifiedBy>
  <cp:revision>3</cp:revision>
  <cp:lastPrinted>2026-09-21T12:56:00Z</cp:lastPrinted>
  <dcterms:created xsi:type="dcterms:W3CDTF">2026-09-21T11:38:00Z</dcterms:created>
  <dcterms:modified xsi:type="dcterms:W3CDTF">2026-09-21T13:39:00Z</dcterms:modified>
</cp:coreProperties>
</file>